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1247" w14:textId="77777777" w:rsidR="006029C1" w:rsidRPr="002414CD" w:rsidRDefault="00804746" w:rsidP="00850B80">
      <w:pPr>
        <w:spacing w:after="0" w:line="240" w:lineRule="auto"/>
        <w:jc w:val="center"/>
        <w:rPr>
          <w:b/>
          <w:sz w:val="36"/>
          <w:szCs w:val="36"/>
        </w:rPr>
      </w:pPr>
      <w:r w:rsidRPr="002414CD">
        <w:rPr>
          <w:b/>
          <w:sz w:val="36"/>
          <w:szCs w:val="36"/>
        </w:rPr>
        <w:t xml:space="preserve">Годишен отчет за дейността на </w:t>
      </w:r>
    </w:p>
    <w:p w14:paraId="147315B7" w14:textId="77777777" w:rsidR="00790FA1" w:rsidRPr="002414CD" w:rsidRDefault="00804746" w:rsidP="00850B80">
      <w:pPr>
        <w:spacing w:after="0" w:line="240" w:lineRule="auto"/>
        <w:jc w:val="center"/>
        <w:rPr>
          <w:b/>
          <w:sz w:val="36"/>
          <w:szCs w:val="36"/>
        </w:rPr>
      </w:pPr>
      <w:r w:rsidRPr="002414CD">
        <w:rPr>
          <w:b/>
          <w:sz w:val="36"/>
          <w:szCs w:val="36"/>
        </w:rPr>
        <w:t>Фондация „Обществен дарителски фонд – Габрово”</w:t>
      </w:r>
      <w:r w:rsidR="00355967" w:rsidRPr="002414CD">
        <w:rPr>
          <w:b/>
          <w:sz w:val="36"/>
          <w:szCs w:val="36"/>
        </w:rPr>
        <w:t xml:space="preserve"> през 20</w:t>
      </w:r>
      <w:r w:rsidR="00E054FD" w:rsidRPr="002414CD">
        <w:rPr>
          <w:b/>
          <w:sz w:val="36"/>
          <w:szCs w:val="36"/>
        </w:rPr>
        <w:t>2</w:t>
      </w:r>
      <w:r w:rsidR="00932617" w:rsidRPr="002414CD">
        <w:rPr>
          <w:b/>
          <w:sz w:val="36"/>
          <w:szCs w:val="36"/>
          <w:lang w:val="en-US"/>
        </w:rPr>
        <w:t>1</w:t>
      </w:r>
      <w:r w:rsidR="00BF3A89" w:rsidRPr="002414CD">
        <w:rPr>
          <w:b/>
          <w:sz w:val="36"/>
          <w:szCs w:val="36"/>
        </w:rPr>
        <w:t xml:space="preserve"> година</w:t>
      </w:r>
    </w:p>
    <w:p w14:paraId="1E14D1BE" w14:textId="77777777" w:rsidR="00355967" w:rsidRPr="002414CD" w:rsidRDefault="00355967" w:rsidP="00850B80">
      <w:pPr>
        <w:pStyle w:val="BodyText"/>
        <w:spacing w:after="0" w:line="240" w:lineRule="auto"/>
        <w:jc w:val="both"/>
        <w:rPr>
          <w:b/>
        </w:rPr>
      </w:pPr>
    </w:p>
    <w:p w14:paraId="1FBF2BB6" w14:textId="77777777" w:rsidR="009661D0" w:rsidRPr="002414CD" w:rsidRDefault="00355967" w:rsidP="00B925D6">
      <w:pPr>
        <w:jc w:val="both"/>
      </w:pPr>
      <w:r w:rsidRPr="002414CD">
        <w:t xml:space="preserve">Обществен дарителски фонд – Габрово е организация, която подкрепя местната общност и развитието на неправителствения сектор. </w:t>
      </w:r>
      <w:r w:rsidR="002F70B6" w:rsidRPr="002414CD">
        <w:t>Основната цел на работат</w:t>
      </w:r>
      <w:r w:rsidR="009661D0" w:rsidRPr="002414CD">
        <w:t xml:space="preserve">а ни е </w:t>
      </w:r>
      <w:r w:rsidRPr="002414CD">
        <w:t>да мобилизирам</w:t>
      </w:r>
      <w:r w:rsidR="002F70B6" w:rsidRPr="002414CD">
        <w:t>е местни дарителски ресурси</w:t>
      </w:r>
      <w:r w:rsidRPr="002414CD">
        <w:t>, да привличаме партньори и външно финансиране за</w:t>
      </w:r>
      <w:r w:rsidR="002F70B6" w:rsidRPr="002414CD">
        <w:t xml:space="preserve"> подкрепа на активното гражданско общество. Реализирането на дейности в подкрепа на развитието на общността е много важно за нас и за утв</w:t>
      </w:r>
      <w:r w:rsidRPr="002414CD">
        <w:t>ърждаването ни като общественно</w:t>
      </w:r>
      <w:r w:rsidR="002F70B6" w:rsidRPr="002414CD">
        <w:t>полезна организация, която не е конкурент на останалите НПО в областта, а подкрепя целия НПО сектор – и като отпуска грантове в общн</w:t>
      </w:r>
      <w:r w:rsidRPr="002414CD">
        <w:t>остта, и като изпълнява проекти със стратегически цели, свързани  местно развитие и усъвършенстване на нормативната база на местно, регионално, национално ниво</w:t>
      </w:r>
      <w:r w:rsidR="00B925D6" w:rsidRPr="002414CD">
        <w:t xml:space="preserve">. </w:t>
      </w:r>
    </w:p>
    <w:p w14:paraId="03FC95C0" w14:textId="77777777" w:rsidR="002A3903" w:rsidRPr="002414CD" w:rsidRDefault="00D72D88" w:rsidP="00280B68">
      <w:pPr>
        <w:jc w:val="both"/>
      </w:pPr>
      <w:r w:rsidRPr="002414CD">
        <w:t>С полученото от Фондация „Америка за България“ финансиране, п</w:t>
      </w:r>
      <w:r w:rsidR="00355967" w:rsidRPr="002414CD">
        <w:t>рез 20</w:t>
      </w:r>
      <w:r w:rsidR="003E08CA" w:rsidRPr="002414CD">
        <w:t>2</w:t>
      </w:r>
      <w:r w:rsidR="00280B68" w:rsidRPr="002414CD">
        <w:rPr>
          <w:lang w:val="en-US"/>
        </w:rPr>
        <w:t>1</w:t>
      </w:r>
      <w:r w:rsidR="002F70B6" w:rsidRPr="002414CD">
        <w:t>г</w:t>
      </w:r>
      <w:r w:rsidR="009661D0" w:rsidRPr="002414CD">
        <w:t xml:space="preserve">. </w:t>
      </w:r>
      <w:r w:rsidR="00280B68" w:rsidRPr="002414CD">
        <w:t>продължихме подкрепата за реализацията на проектите от</w:t>
      </w:r>
      <w:r w:rsidR="003E08CA" w:rsidRPr="002414CD">
        <w:t xml:space="preserve"> Втората</w:t>
      </w:r>
      <w:r w:rsidR="00355967" w:rsidRPr="002414CD">
        <w:t xml:space="preserve"> конкурсна сесия "Габрово - град на творчеството, младежта и туризма"</w:t>
      </w:r>
      <w:r w:rsidR="008A652A" w:rsidRPr="002414CD">
        <w:t xml:space="preserve">. </w:t>
      </w:r>
      <w:r w:rsidR="00280B68" w:rsidRPr="002414CD">
        <w:t>Те реално стартираха своето изпълнение в началото на 2021г, макар че повечето договори се сключиха през</w:t>
      </w:r>
      <w:r w:rsidR="00046AE1" w:rsidRPr="002414CD">
        <w:t xml:space="preserve"> декември</w:t>
      </w:r>
      <w:r w:rsidR="00280B68" w:rsidRPr="002414CD">
        <w:t xml:space="preserve"> 2020г.</w:t>
      </w:r>
    </w:p>
    <w:p w14:paraId="0C0995CF" w14:textId="77777777" w:rsidR="00280B68" w:rsidRPr="002414CD" w:rsidRDefault="00280B68" w:rsidP="00280B68">
      <w:pPr>
        <w:jc w:val="both"/>
      </w:pPr>
      <w:r w:rsidRPr="002414CD">
        <w:t xml:space="preserve">През 2020г. </w:t>
      </w:r>
      <w:r w:rsidR="00492296" w:rsidRPr="002414CD">
        <w:t xml:space="preserve">и 2021г. </w:t>
      </w:r>
      <w:r w:rsidRPr="002414CD">
        <w:t xml:space="preserve">бяха сключени договори с бенефициентите на обща стойност </w:t>
      </w:r>
      <w:r w:rsidR="00492296" w:rsidRPr="002414CD">
        <w:t>83099</w:t>
      </w:r>
      <w:r w:rsidRPr="002414CD">
        <w:t xml:space="preserve"> лв. като през 2021г. стартира изпълнението на проектите и някои приключиха в рамките на годината, а други предстои да финализират дейностите през 2022г. </w:t>
      </w:r>
    </w:p>
    <w:p w14:paraId="66C4DC5F" w14:textId="77777777" w:rsidR="003E08CA" w:rsidRPr="002414CD" w:rsidRDefault="00280B68" w:rsidP="008A652A">
      <w:pPr>
        <w:jc w:val="both"/>
      </w:pPr>
      <w:r w:rsidRPr="002414CD">
        <w:t>Реализират се</w:t>
      </w:r>
      <w:r w:rsidR="003E08CA" w:rsidRPr="002414CD">
        <w:t xml:space="preserve"> следните проекти:</w:t>
      </w:r>
      <w:r w:rsidR="00B925D6" w:rsidRPr="002414CD"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D72D88" w:rsidRPr="002414CD" w14:paraId="1E66EB48" w14:textId="77777777" w:rsidTr="00561AC9">
        <w:tc>
          <w:tcPr>
            <w:tcW w:w="6658" w:type="dxa"/>
            <w:shd w:val="clear" w:color="auto" w:fill="D9D9D9"/>
            <w:vAlign w:val="center"/>
          </w:tcPr>
          <w:p w14:paraId="29470EDE" w14:textId="77777777" w:rsidR="00D72D88" w:rsidRPr="002414CD" w:rsidRDefault="00D72D88" w:rsidP="00561AC9">
            <w:pPr>
              <w:jc w:val="both"/>
            </w:pPr>
            <w:r w:rsidRPr="002414CD">
              <w:t>Наименование на проекта – изпълнител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261212C6" w14:textId="77777777" w:rsidR="00D72D88" w:rsidRPr="002414CD" w:rsidRDefault="00D72D88" w:rsidP="00561AC9">
            <w:pPr>
              <w:jc w:val="both"/>
            </w:pPr>
            <w:r w:rsidRPr="002414CD">
              <w:t>Финансиране в лв</w:t>
            </w:r>
          </w:p>
        </w:tc>
      </w:tr>
      <w:tr w:rsidR="00D72D88" w:rsidRPr="002414CD" w14:paraId="20FC7C93" w14:textId="77777777" w:rsidTr="00561AC9">
        <w:tc>
          <w:tcPr>
            <w:tcW w:w="6658" w:type="dxa"/>
            <w:shd w:val="clear" w:color="auto" w:fill="auto"/>
            <w:vAlign w:val="center"/>
          </w:tcPr>
          <w:p w14:paraId="6D5CE938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Ние, с иглите – Ивелина Иванова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06BEECD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67B4DFD9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3000</w:t>
            </w:r>
          </w:p>
        </w:tc>
      </w:tr>
      <w:tr w:rsidR="00D72D88" w:rsidRPr="002414CD" w14:paraId="10BA45AB" w14:textId="77777777" w:rsidTr="00561AC9">
        <w:tc>
          <w:tcPr>
            <w:tcW w:w="6658" w:type="dxa"/>
            <w:shd w:val="clear" w:color="auto" w:fill="auto"/>
            <w:vAlign w:val="center"/>
          </w:tcPr>
          <w:p w14:paraId="1143C6BB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По-здрави и по-щастливи с конна езда – Иван Иванов</w:t>
            </w:r>
          </w:p>
          <w:p w14:paraId="702BB7AB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831FCC0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3000</w:t>
            </w:r>
          </w:p>
        </w:tc>
      </w:tr>
      <w:tr w:rsidR="00D72D88" w:rsidRPr="002414CD" w14:paraId="18E06A63" w14:textId="77777777" w:rsidTr="00561AC9">
        <w:tc>
          <w:tcPr>
            <w:tcW w:w="6658" w:type="dxa"/>
            <w:shd w:val="clear" w:color="auto" w:fill="auto"/>
            <w:vAlign w:val="center"/>
          </w:tcPr>
          <w:p w14:paraId="550F6485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 xml:space="preserve">Пленер на село - Елиза арт </w:t>
            </w:r>
          </w:p>
          <w:p w14:paraId="4A903362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910141D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3000</w:t>
            </w:r>
          </w:p>
        </w:tc>
      </w:tr>
      <w:tr w:rsidR="00D72D88" w:rsidRPr="002414CD" w14:paraId="16B1D7E8" w14:textId="77777777" w:rsidTr="00561AC9">
        <w:tc>
          <w:tcPr>
            <w:tcW w:w="6658" w:type="dxa"/>
            <w:shd w:val="clear" w:color="auto" w:fill="auto"/>
            <w:vAlign w:val="center"/>
          </w:tcPr>
          <w:p w14:paraId="745E273C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Портал „ В центъра“ – Елмазови ООД</w:t>
            </w:r>
          </w:p>
          <w:p w14:paraId="5B142FBE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0786B1C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4980</w:t>
            </w:r>
          </w:p>
        </w:tc>
      </w:tr>
      <w:tr w:rsidR="00D72D88" w:rsidRPr="002414CD" w14:paraId="4CCCDA0D" w14:textId="77777777" w:rsidTr="00561AC9">
        <w:tc>
          <w:tcPr>
            <w:tcW w:w="6658" w:type="dxa"/>
            <w:shd w:val="clear" w:color="auto" w:fill="auto"/>
            <w:vAlign w:val="center"/>
          </w:tcPr>
          <w:p w14:paraId="3FB4A4BD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 xml:space="preserve">Нека бъдем заедно - НЧ Просвета Златари </w:t>
            </w:r>
          </w:p>
          <w:p w14:paraId="1020CF1D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5B646F4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2500</w:t>
            </w:r>
          </w:p>
        </w:tc>
      </w:tr>
      <w:tr w:rsidR="00D72D88" w:rsidRPr="002414CD" w14:paraId="34F82FE9" w14:textId="77777777" w:rsidTr="00561AC9">
        <w:tc>
          <w:tcPr>
            <w:tcW w:w="6658" w:type="dxa"/>
            <w:shd w:val="clear" w:color="auto" w:fill="auto"/>
            <w:vAlign w:val="center"/>
          </w:tcPr>
          <w:p w14:paraId="69D615A3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Живот с нулев отпадък – Габрово,</w:t>
            </w:r>
          </w:p>
          <w:p w14:paraId="55090427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Обсерватория за идеи 2Д</w:t>
            </w:r>
          </w:p>
          <w:p w14:paraId="55F12242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EBC32DE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3500</w:t>
            </w:r>
          </w:p>
        </w:tc>
      </w:tr>
      <w:tr w:rsidR="00D72D88" w:rsidRPr="002414CD" w14:paraId="4C3DD6B8" w14:textId="77777777" w:rsidTr="00561AC9">
        <w:tc>
          <w:tcPr>
            <w:tcW w:w="6658" w:type="dxa"/>
            <w:shd w:val="clear" w:color="auto" w:fill="auto"/>
            <w:vAlign w:val="center"/>
          </w:tcPr>
          <w:p w14:paraId="3052DF81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Заедно в планината - Валд тур ЕООД</w:t>
            </w:r>
          </w:p>
          <w:p w14:paraId="765513E1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8E88B89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4000</w:t>
            </w:r>
          </w:p>
        </w:tc>
      </w:tr>
      <w:tr w:rsidR="00D72D88" w:rsidRPr="002414CD" w14:paraId="432B5FAB" w14:textId="77777777" w:rsidTr="00561AC9">
        <w:tc>
          <w:tcPr>
            <w:tcW w:w="6658" w:type="dxa"/>
            <w:shd w:val="clear" w:color="auto" w:fill="auto"/>
            <w:vAlign w:val="center"/>
          </w:tcPr>
          <w:p w14:paraId="7B632369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Електронен туристически пътеводител -</w:t>
            </w:r>
          </w:p>
          <w:p w14:paraId="255279CB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Сдружение Майчина грижа</w:t>
            </w:r>
          </w:p>
          <w:p w14:paraId="681723F4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ACB4538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5500</w:t>
            </w:r>
          </w:p>
        </w:tc>
      </w:tr>
      <w:tr w:rsidR="00D72D88" w:rsidRPr="002414CD" w14:paraId="41B4B0D3" w14:textId="77777777" w:rsidTr="00561AC9">
        <w:tc>
          <w:tcPr>
            <w:tcW w:w="6658" w:type="dxa"/>
            <w:shd w:val="clear" w:color="auto" w:fill="auto"/>
            <w:vAlign w:val="center"/>
          </w:tcPr>
          <w:p w14:paraId="7201F34B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Международен фестивал – 3-то издание</w:t>
            </w:r>
          </w:p>
          <w:p w14:paraId="4FDF6BB9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lastRenderedPageBreak/>
              <w:t>ДГ Мики маус</w:t>
            </w:r>
          </w:p>
          <w:p w14:paraId="49346C34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7B27D21E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lastRenderedPageBreak/>
              <w:t>2969</w:t>
            </w:r>
          </w:p>
        </w:tc>
      </w:tr>
      <w:tr w:rsidR="00D72D88" w:rsidRPr="002414CD" w14:paraId="41D1AF93" w14:textId="77777777" w:rsidTr="00561AC9">
        <w:tc>
          <w:tcPr>
            <w:tcW w:w="6658" w:type="dxa"/>
            <w:shd w:val="clear" w:color="auto" w:fill="auto"/>
            <w:vAlign w:val="center"/>
          </w:tcPr>
          <w:p w14:paraId="4BF06618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Зимно ски-училище - СНЦ Шампиони</w:t>
            </w:r>
          </w:p>
          <w:p w14:paraId="60897F95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5F0614E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3500</w:t>
            </w:r>
          </w:p>
        </w:tc>
      </w:tr>
      <w:tr w:rsidR="00D72D88" w:rsidRPr="002414CD" w14:paraId="4FF20434" w14:textId="77777777" w:rsidTr="00561AC9">
        <w:tc>
          <w:tcPr>
            <w:tcW w:w="6658" w:type="dxa"/>
            <w:shd w:val="clear" w:color="auto" w:fill="auto"/>
            <w:vAlign w:val="center"/>
          </w:tcPr>
          <w:p w14:paraId="244963C2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 xml:space="preserve"> ,,Арт-зона за креативни и положителни емоции“ – Ива Пенчева</w:t>
            </w:r>
          </w:p>
          <w:p w14:paraId="2E84DCA6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A11979C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3000</w:t>
            </w:r>
          </w:p>
        </w:tc>
      </w:tr>
      <w:tr w:rsidR="00D72D88" w:rsidRPr="002414CD" w14:paraId="0A5D3D7D" w14:textId="77777777" w:rsidTr="00561AC9">
        <w:tc>
          <w:tcPr>
            <w:tcW w:w="6658" w:type="dxa"/>
            <w:shd w:val="clear" w:color="auto" w:fill="auto"/>
            <w:vAlign w:val="center"/>
          </w:tcPr>
          <w:p w14:paraId="12981224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Спорт в планината - Клуб по ориентиране</w:t>
            </w:r>
          </w:p>
          <w:p w14:paraId="6EFC9AFC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BD2A051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5500</w:t>
            </w:r>
          </w:p>
        </w:tc>
      </w:tr>
      <w:tr w:rsidR="00D72D88" w:rsidRPr="002414CD" w14:paraId="5D15A015" w14:textId="77777777" w:rsidTr="00561AC9">
        <w:tc>
          <w:tcPr>
            <w:tcW w:w="6658" w:type="dxa"/>
            <w:shd w:val="clear" w:color="auto" w:fill="auto"/>
            <w:vAlign w:val="center"/>
          </w:tcPr>
          <w:p w14:paraId="360C93D7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 xml:space="preserve">Спорт за всички - Клуб по ски бягане </w:t>
            </w:r>
          </w:p>
          <w:p w14:paraId="1B90781F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105D0F03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3500</w:t>
            </w:r>
          </w:p>
        </w:tc>
      </w:tr>
      <w:tr w:rsidR="00D72D88" w:rsidRPr="002414CD" w14:paraId="2309362E" w14:textId="77777777" w:rsidTr="00561AC9">
        <w:tc>
          <w:tcPr>
            <w:tcW w:w="6658" w:type="dxa"/>
            <w:shd w:val="clear" w:color="auto" w:fill="auto"/>
            <w:vAlign w:val="center"/>
          </w:tcPr>
          <w:p w14:paraId="21AB3619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Заедно по-здрави - Алекс Кюнцли</w:t>
            </w:r>
          </w:p>
          <w:p w14:paraId="40472936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504C514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6000</w:t>
            </w:r>
          </w:p>
        </w:tc>
      </w:tr>
      <w:tr w:rsidR="00D72D88" w:rsidRPr="002414CD" w14:paraId="6C2DC919" w14:textId="77777777" w:rsidTr="00561AC9">
        <w:tc>
          <w:tcPr>
            <w:tcW w:w="6658" w:type="dxa"/>
            <w:shd w:val="clear" w:color="auto" w:fill="auto"/>
            <w:vAlign w:val="center"/>
          </w:tcPr>
          <w:p w14:paraId="3370591B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Споделено в ИМКА – обособяване на иновативно споделено пространство – ИМКА</w:t>
            </w:r>
          </w:p>
          <w:p w14:paraId="781724D7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AED499D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7000</w:t>
            </w:r>
          </w:p>
        </w:tc>
      </w:tr>
      <w:tr w:rsidR="00D72D88" w:rsidRPr="002414CD" w14:paraId="0093E0AA" w14:textId="77777777" w:rsidTr="00561AC9">
        <w:tc>
          <w:tcPr>
            <w:tcW w:w="6658" w:type="dxa"/>
            <w:shd w:val="clear" w:color="auto" w:fill="auto"/>
            <w:vAlign w:val="center"/>
          </w:tcPr>
          <w:p w14:paraId="3388C5B6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Да съживим софрата - Боженски чифлик ЕООД</w:t>
            </w:r>
          </w:p>
          <w:p w14:paraId="211593E3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3D72ADA" w14:textId="77777777" w:rsidR="00D72D88" w:rsidRPr="00561AC9" w:rsidRDefault="00D72D88" w:rsidP="00561AC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1AC9">
              <w:rPr>
                <w:sz w:val="22"/>
                <w:szCs w:val="22"/>
              </w:rPr>
              <w:t>7000</w:t>
            </w:r>
          </w:p>
        </w:tc>
      </w:tr>
    </w:tbl>
    <w:p w14:paraId="441E89B6" w14:textId="77777777" w:rsidR="00B925D6" w:rsidRDefault="00B925D6" w:rsidP="008A652A">
      <w:pPr>
        <w:jc w:val="both"/>
      </w:pPr>
    </w:p>
    <w:p w14:paraId="6295EE8C" w14:textId="77777777" w:rsidR="0057520C" w:rsidRPr="002414CD" w:rsidRDefault="0057520C" w:rsidP="008A652A">
      <w:pPr>
        <w:jc w:val="both"/>
      </w:pPr>
      <w:r>
        <w:t xml:space="preserve">Оказана беше подкрепа на всички бенефициенти по време на изпълнението на проектите, както и за тяхното отчитане. Членове на УС и доброволци се включиха в повечето реализирани инициативи. </w:t>
      </w:r>
    </w:p>
    <w:p w14:paraId="2CED5796" w14:textId="77777777" w:rsidR="003E08CA" w:rsidRDefault="006B231A" w:rsidP="008A652A">
      <w:pPr>
        <w:jc w:val="both"/>
      </w:pPr>
      <w:r w:rsidRPr="002414CD">
        <w:t>Извън конкурсната сесия, през</w:t>
      </w:r>
      <w:r w:rsidR="003E08CA" w:rsidRPr="002414CD">
        <w:t xml:space="preserve"> 2020г. бяха финансирани и инициативи, които смятаме за важни за реализацията в нашата общност</w:t>
      </w:r>
      <w:r w:rsidR="00280B68" w:rsidRPr="002414CD">
        <w:t xml:space="preserve"> като </w:t>
      </w:r>
      <w:r w:rsidR="00C45C3D">
        <w:t xml:space="preserve">част от </w:t>
      </w:r>
      <w:r w:rsidR="00280B68" w:rsidRPr="002414CD">
        <w:t>долуизброените приключиха през 2021г</w:t>
      </w:r>
      <w:r w:rsidR="00C45C3D">
        <w:t>., а други продължават своята реализация и през 2022г.</w:t>
      </w:r>
      <w:r w:rsidR="003E08CA" w:rsidRPr="002414CD">
        <w:t>:</w:t>
      </w:r>
    </w:p>
    <w:p w14:paraId="2845F075" w14:textId="77777777" w:rsidR="0074694A" w:rsidRDefault="0074694A" w:rsidP="008A65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140"/>
        <w:gridCol w:w="1906"/>
        <w:gridCol w:w="1455"/>
        <w:gridCol w:w="1491"/>
        <w:gridCol w:w="1846"/>
      </w:tblGrid>
      <w:tr w:rsidR="0074694A" w:rsidRPr="0074694A" w14:paraId="69F32C39" w14:textId="77777777" w:rsidTr="001109CA">
        <w:tc>
          <w:tcPr>
            <w:tcW w:w="450" w:type="dxa"/>
          </w:tcPr>
          <w:p w14:paraId="1E267F9D" w14:textId="77777777" w:rsidR="0074694A" w:rsidRPr="0074694A" w:rsidRDefault="0074694A" w:rsidP="001109CA">
            <w:pPr>
              <w:spacing w:after="0" w:line="240" w:lineRule="auto"/>
            </w:pPr>
            <w:r w:rsidRPr="0074694A">
              <w:t>№</w:t>
            </w:r>
          </w:p>
        </w:tc>
        <w:tc>
          <w:tcPr>
            <w:tcW w:w="2140" w:type="dxa"/>
          </w:tcPr>
          <w:p w14:paraId="45FA6BF9" w14:textId="77777777" w:rsidR="0074694A" w:rsidRPr="0074694A" w:rsidRDefault="0074694A" w:rsidP="001109CA">
            <w:pPr>
              <w:spacing w:after="0" w:line="240" w:lineRule="auto"/>
            </w:pPr>
            <w:r w:rsidRPr="0074694A">
              <w:t>Бенефициент</w:t>
            </w:r>
          </w:p>
        </w:tc>
        <w:tc>
          <w:tcPr>
            <w:tcW w:w="1906" w:type="dxa"/>
          </w:tcPr>
          <w:p w14:paraId="330D034E" w14:textId="77777777" w:rsidR="0074694A" w:rsidRPr="0074694A" w:rsidRDefault="0074694A" w:rsidP="001109CA">
            <w:pPr>
              <w:spacing w:after="0" w:line="240" w:lineRule="auto"/>
            </w:pPr>
            <w:r w:rsidRPr="0074694A">
              <w:t>Име на проекта</w:t>
            </w:r>
          </w:p>
        </w:tc>
        <w:tc>
          <w:tcPr>
            <w:tcW w:w="1455" w:type="dxa"/>
          </w:tcPr>
          <w:p w14:paraId="154484A1" w14:textId="77777777" w:rsidR="0074694A" w:rsidRPr="0074694A" w:rsidRDefault="0074694A" w:rsidP="001109CA">
            <w:pPr>
              <w:spacing w:after="0" w:line="240" w:lineRule="auto"/>
            </w:pPr>
            <w:r w:rsidRPr="0074694A">
              <w:t>Номер и дата на сключване на договора</w:t>
            </w:r>
          </w:p>
        </w:tc>
        <w:tc>
          <w:tcPr>
            <w:tcW w:w="1491" w:type="dxa"/>
          </w:tcPr>
          <w:p w14:paraId="00A0DE4C" w14:textId="77777777" w:rsidR="0074694A" w:rsidRPr="0074694A" w:rsidRDefault="0074694A" w:rsidP="001109CA">
            <w:pPr>
              <w:spacing w:after="0" w:line="240" w:lineRule="auto"/>
            </w:pPr>
            <w:r w:rsidRPr="0074694A">
              <w:t>Период на изпълнение</w:t>
            </w:r>
          </w:p>
        </w:tc>
        <w:tc>
          <w:tcPr>
            <w:tcW w:w="1846" w:type="dxa"/>
          </w:tcPr>
          <w:p w14:paraId="367CB9DD" w14:textId="77777777" w:rsidR="0074694A" w:rsidRPr="0074694A" w:rsidRDefault="0074694A" w:rsidP="001109CA">
            <w:pPr>
              <w:spacing w:after="0" w:line="240" w:lineRule="auto"/>
            </w:pPr>
            <w:r w:rsidRPr="0074694A">
              <w:t>Размер на финансирането</w:t>
            </w:r>
          </w:p>
        </w:tc>
      </w:tr>
      <w:tr w:rsidR="0074694A" w:rsidRPr="0074694A" w14:paraId="0630B937" w14:textId="77777777" w:rsidTr="001109CA">
        <w:tc>
          <w:tcPr>
            <w:tcW w:w="450" w:type="dxa"/>
          </w:tcPr>
          <w:p w14:paraId="30F48350" w14:textId="77777777" w:rsidR="0074694A" w:rsidRPr="0074694A" w:rsidRDefault="0074694A" w:rsidP="001109CA">
            <w:pPr>
              <w:spacing w:after="0" w:line="240" w:lineRule="auto"/>
            </w:pPr>
            <w:r w:rsidRPr="0074694A">
              <w:t>1</w:t>
            </w:r>
          </w:p>
        </w:tc>
        <w:tc>
          <w:tcPr>
            <w:tcW w:w="2140" w:type="dxa"/>
          </w:tcPr>
          <w:p w14:paraId="2F5E7086" w14:textId="77777777" w:rsidR="0074694A" w:rsidRPr="0074694A" w:rsidRDefault="0074694A" w:rsidP="001109CA">
            <w:pPr>
              <w:spacing w:after="0" w:line="240" w:lineRule="auto"/>
              <w:rPr>
                <w:rFonts w:eastAsia="Times New Roman"/>
                <w:shd w:val="clear" w:color="auto" w:fill="FFFFFF"/>
                <w:lang w:eastAsia="bg-BG"/>
              </w:rPr>
            </w:pPr>
            <w:r w:rsidRPr="0074694A">
              <w:rPr>
                <w:rFonts w:eastAsia="Times New Roman"/>
                <w:shd w:val="clear" w:color="auto" w:fill="FFFFFF"/>
                <w:lang w:eastAsia="bg-BG"/>
              </w:rPr>
              <w:t>Музей „Дом на хумора и сатирата“</w:t>
            </w:r>
          </w:p>
        </w:tc>
        <w:tc>
          <w:tcPr>
            <w:tcW w:w="1906" w:type="dxa"/>
          </w:tcPr>
          <w:p w14:paraId="550FA410" w14:textId="77777777" w:rsidR="0074694A" w:rsidRPr="0074694A" w:rsidRDefault="0074694A" w:rsidP="001109CA">
            <w:pPr>
              <w:spacing w:after="0" w:line="240" w:lineRule="auto"/>
            </w:pPr>
            <w:r w:rsidRPr="0074694A">
              <w:rPr>
                <w:rFonts w:eastAsia="Times New Roman"/>
                <w:shd w:val="clear" w:color="auto" w:fill="FFFFFF"/>
                <w:lang w:eastAsia="bg-BG"/>
              </w:rPr>
              <w:t>„Габровски огледала”</w:t>
            </w:r>
          </w:p>
        </w:tc>
        <w:tc>
          <w:tcPr>
            <w:tcW w:w="1455" w:type="dxa"/>
          </w:tcPr>
          <w:p w14:paraId="5415DC6B" w14:textId="77777777" w:rsidR="0074694A" w:rsidRPr="0074694A" w:rsidRDefault="0074694A" w:rsidP="001109CA">
            <w:pPr>
              <w:spacing w:after="0" w:line="240" w:lineRule="auto"/>
            </w:pPr>
            <w:r w:rsidRPr="0074694A">
              <w:t>№ В1-01/</w:t>
            </w:r>
          </w:p>
          <w:p w14:paraId="65B5D035" w14:textId="77777777" w:rsidR="0074694A" w:rsidRPr="0074694A" w:rsidRDefault="0074694A" w:rsidP="001109CA">
            <w:pPr>
              <w:spacing w:after="0" w:line="240" w:lineRule="auto"/>
            </w:pPr>
            <w:r w:rsidRPr="0074694A">
              <w:t>24.08.2020</w:t>
            </w:r>
          </w:p>
        </w:tc>
        <w:tc>
          <w:tcPr>
            <w:tcW w:w="1491" w:type="dxa"/>
          </w:tcPr>
          <w:p w14:paraId="0B016B35" w14:textId="77777777" w:rsidR="0074694A" w:rsidRPr="0074694A" w:rsidRDefault="0074694A" w:rsidP="001109CA">
            <w:pPr>
              <w:spacing w:after="0" w:line="240" w:lineRule="auto"/>
            </w:pPr>
            <w:r w:rsidRPr="0074694A">
              <w:t>31.05.2021</w:t>
            </w:r>
          </w:p>
        </w:tc>
        <w:tc>
          <w:tcPr>
            <w:tcW w:w="1846" w:type="dxa"/>
          </w:tcPr>
          <w:p w14:paraId="507A7D96" w14:textId="77777777" w:rsidR="0074694A" w:rsidRPr="0074694A" w:rsidRDefault="0074694A" w:rsidP="001109CA">
            <w:pPr>
              <w:spacing w:after="0" w:line="240" w:lineRule="auto"/>
            </w:pPr>
            <w:r w:rsidRPr="0074694A">
              <w:t>15 000 лв.</w:t>
            </w:r>
          </w:p>
        </w:tc>
      </w:tr>
      <w:tr w:rsidR="0074694A" w:rsidRPr="0074694A" w14:paraId="54093000" w14:textId="77777777" w:rsidTr="001109CA">
        <w:tc>
          <w:tcPr>
            <w:tcW w:w="450" w:type="dxa"/>
          </w:tcPr>
          <w:p w14:paraId="163E1EAB" w14:textId="77777777" w:rsidR="0074694A" w:rsidRPr="0074694A" w:rsidRDefault="0074694A" w:rsidP="001109CA">
            <w:pPr>
              <w:spacing w:after="0" w:line="240" w:lineRule="auto"/>
            </w:pPr>
            <w:r w:rsidRPr="0074694A">
              <w:t>2</w:t>
            </w:r>
          </w:p>
        </w:tc>
        <w:tc>
          <w:tcPr>
            <w:tcW w:w="2140" w:type="dxa"/>
          </w:tcPr>
          <w:p w14:paraId="682B35A0" w14:textId="77777777" w:rsidR="0074694A" w:rsidRPr="0074694A" w:rsidRDefault="0074694A" w:rsidP="001109CA">
            <w:pPr>
              <w:spacing w:after="0" w:line="240" w:lineRule="auto"/>
            </w:pPr>
            <w:r w:rsidRPr="0074694A">
              <w:t xml:space="preserve">Женско благотворително дружество „Майчина грижа“ – Габрово </w:t>
            </w:r>
          </w:p>
        </w:tc>
        <w:tc>
          <w:tcPr>
            <w:tcW w:w="1906" w:type="dxa"/>
          </w:tcPr>
          <w:p w14:paraId="5CB51B1B" w14:textId="77777777" w:rsidR="0074694A" w:rsidRPr="0074694A" w:rsidRDefault="0074694A" w:rsidP="001109CA">
            <w:pPr>
              <w:spacing w:after="0" w:line="240" w:lineRule="auto"/>
            </w:pPr>
            <w:r w:rsidRPr="0074694A">
              <w:t>„Изработване и експониране на паркова, скулптурна фигура на  Александър Керков“</w:t>
            </w:r>
          </w:p>
        </w:tc>
        <w:tc>
          <w:tcPr>
            <w:tcW w:w="1455" w:type="dxa"/>
          </w:tcPr>
          <w:p w14:paraId="2ADDCECD" w14:textId="77777777" w:rsidR="0074694A" w:rsidRPr="0074694A" w:rsidRDefault="0074694A" w:rsidP="001109CA">
            <w:pPr>
              <w:spacing w:after="0" w:line="240" w:lineRule="auto"/>
            </w:pPr>
            <w:r w:rsidRPr="0074694A">
              <w:t>№ В1-02/</w:t>
            </w:r>
          </w:p>
          <w:p w14:paraId="1A5348D8" w14:textId="77777777" w:rsidR="0074694A" w:rsidRPr="0074694A" w:rsidRDefault="0074694A" w:rsidP="001109CA">
            <w:pPr>
              <w:spacing w:after="0" w:line="240" w:lineRule="auto"/>
            </w:pPr>
            <w:r w:rsidRPr="0074694A">
              <w:t>25.08.2020</w:t>
            </w:r>
          </w:p>
        </w:tc>
        <w:tc>
          <w:tcPr>
            <w:tcW w:w="1491" w:type="dxa"/>
          </w:tcPr>
          <w:p w14:paraId="081E4D0E" w14:textId="77777777" w:rsidR="0074694A" w:rsidRPr="0074694A" w:rsidRDefault="0074694A" w:rsidP="001109CA">
            <w:pPr>
              <w:spacing w:after="0" w:line="240" w:lineRule="auto"/>
            </w:pPr>
            <w:r w:rsidRPr="0074694A">
              <w:t>31.12.2021</w:t>
            </w:r>
          </w:p>
        </w:tc>
        <w:tc>
          <w:tcPr>
            <w:tcW w:w="1846" w:type="dxa"/>
          </w:tcPr>
          <w:p w14:paraId="0D7EC99C" w14:textId="77777777" w:rsidR="0074694A" w:rsidRPr="0074694A" w:rsidRDefault="0074694A" w:rsidP="001109CA">
            <w:pPr>
              <w:spacing w:after="0" w:line="240" w:lineRule="auto"/>
            </w:pPr>
            <w:r w:rsidRPr="0074694A">
              <w:t>3500 лв.</w:t>
            </w:r>
          </w:p>
        </w:tc>
      </w:tr>
      <w:tr w:rsidR="0074694A" w:rsidRPr="0074694A" w14:paraId="6B4CCAD7" w14:textId="77777777" w:rsidTr="001109CA">
        <w:tc>
          <w:tcPr>
            <w:tcW w:w="450" w:type="dxa"/>
          </w:tcPr>
          <w:p w14:paraId="7F835107" w14:textId="77777777" w:rsidR="0074694A" w:rsidRPr="0074694A" w:rsidRDefault="0074694A" w:rsidP="001109CA">
            <w:pPr>
              <w:spacing w:after="0" w:line="240" w:lineRule="auto"/>
            </w:pPr>
            <w:r w:rsidRPr="0074694A">
              <w:t>3</w:t>
            </w:r>
          </w:p>
        </w:tc>
        <w:tc>
          <w:tcPr>
            <w:tcW w:w="2140" w:type="dxa"/>
          </w:tcPr>
          <w:p w14:paraId="6BC8825C" w14:textId="77777777" w:rsidR="0074694A" w:rsidRPr="0074694A" w:rsidRDefault="0074694A" w:rsidP="001109CA">
            <w:pPr>
              <w:spacing w:after="0" w:line="240" w:lineRule="auto"/>
            </w:pPr>
            <w:r w:rsidRPr="0074694A">
              <w:t>Сдружение „Център за устойчиво развитие и иновации”</w:t>
            </w:r>
          </w:p>
        </w:tc>
        <w:tc>
          <w:tcPr>
            <w:tcW w:w="1906" w:type="dxa"/>
          </w:tcPr>
          <w:p w14:paraId="063DF757" w14:textId="77777777" w:rsidR="0074694A" w:rsidRPr="0074694A" w:rsidRDefault="0074694A" w:rsidP="001109CA">
            <w:pPr>
              <w:spacing w:after="0" w:line="240" w:lineRule="auto"/>
            </w:pPr>
            <w:r w:rsidRPr="0074694A">
              <w:rPr>
                <w:bCs/>
              </w:rPr>
              <w:t>„</w:t>
            </w:r>
            <w:r w:rsidRPr="0074694A">
              <w:rPr>
                <w:color w:val="222222"/>
              </w:rPr>
              <w:t>Къщата на моите мечти</w:t>
            </w:r>
            <w:r w:rsidRPr="0074694A">
              <w:t>“</w:t>
            </w:r>
          </w:p>
        </w:tc>
        <w:tc>
          <w:tcPr>
            <w:tcW w:w="1455" w:type="dxa"/>
          </w:tcPr>
          <w:p w14:paraId="12467816" w14:textId="77777777" w:rsidR="0074694A" w:rsidRPr="0074694A" w:rsidRDefault="0074694A" w:rsidP="001109CA">
            <w:pPr>
              <w:spacing w:after="0" w:line="240" w:lineRule="auto"/>
            </w:pPr>
            <w:r w:rsidRPr="0074694A">
              <w:t>№В1-03/</w:t>
            </w:r>
          </w:p>
          <w:p w14:paraId="34798F4D" w14:textId="77777777" w:rsidR="0074694A" w:rsidRPr="0074694A" w:rsidRDefault="0074694A" w:rsidP="001109CA">
            <w:pPr>
              <w:spacing w:after="0" w:line="240" w:lineRule="auto"/>
            </w:pPr>
            <w:r w:rsidRPr="0074694A">
              <w:t>01.09.2020</w:t>
            </w:r>
          </w:p>
        </w:tc>
        <w:tc>
          <w:tcPr>
            <w:tcW w:w="1491" w:type="dxa"/>
          </w:tcPr>
          <w:p w14:paraId="367B565D" w14:textId="77777777" w:rsidR="0074694A" w:rsidRPr="0074694A" w:rsidRDefault="0074694A" w:rsidP="001109CA">
            <w:pPr>
              <w:spacing w:after="0" w:line="240" w:lineRule="auto"/>
            </w:pPr>
            <w:r w:rsidRPr="0074694A">
              <w:t>31.12.2021</w:t>
            </w:r>
          </w:p>
        </w:tc>
        <w:tc>
          <w:tcPr>
            <w:tcW w:w="1846" w:type="dxa"/>
          </w:tcPr>
          <w:p w14:paraId="34ACFC03" w14:textId="77777777" w:rsidR="0074694A" w:rsidRPr="0074694A" w:rsidRDefault="0074694A" w:rsidP="001109CA">
            <w:pPr>
              <w:spacing w:after="0" w:line="240" w:lineRule="auto"/>
            </w:pPr>
            <w:r w:rsidRPr="0074694A">
              <w:t>8200 лв.</w:t>
            </w:r>
          </w:p>
        </w:tc>
      </w:tr>
      <w:tr w:rsidR="0074694A" w:rsidRPr="0074694A" w14:paraId="7E828D25" w14:textId="77777777" w:rsidTr="001109CA">
        <w:tc>
          <w:tcPr>
            <w:tcW w:w="450" w:type="dxa"/>
          </w:tcPr>
          <w:p w14:paraId="7C0E8C71" w14:textId="77777777" w:rsidR="0074694A" w:rsidRPr="0074694A" w:rsidRDefault="0074694A" w:rsidP="001109CA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4694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40" w:type="dxa"/>
          </w:tcPr>
          <w:p w14:paraId="552ED272" w14:textId="77777777" w:rsidR="0074694A" w:rsidRPr="0074694A" w:rsidRDefault="0074694A" w:rsidP="001109CA">
            <w:pPr>
              <w:spacing w:after="0" w:line="240" w:lineRule="auto"/>
            </w:pPr>
            <w:r w:rsidRPr="0074694A">
              <w:t>Сдружение” Инициатива за развитите”</w:t>
            </w:r>
          </w:p>
        </w:tc>
        <w:tc>
          <w:tcPr>
            <w:tcW w:w="1906" w:type="dxa"/>
          </w:tcPr>
          <w:p w14:paraId="004C41F3" w14:textId="77777777" w:rsidR="0074694A" w:rsidRPr="0074694A" w:rsidRDefault="0074694A" w:rsidP="001109CA">
            <w:pPr>
              <w:spacing w:after="0" w:line="240" w:lineRule="auto"/>
            </w:pPr>
            <w:r w:rsidRPr="0074694A">
              <w:t xml:space="preserve">„Подкрепа за насърчаване на нови </w:t>
            </w:r>
            <w:r w:rsidRPr="0074694A">
              <w:lastRenderedPageBreak/>
              <w:t>дарителски кампании”</w:t>
            </w:r>
          </w:p>
        </w:tc>
        <w:tc>
          <w:tcPr>
            <w:tcW w:w="1455" w:type="dxa"/>
          </w:tcPr>
          <w:p w14:paraId="088AB549" w14:textId="77777777" w:rsidR="0074694A" w:rsidRPr="0074694A" w:rsidRDefault="0074694A" w:rsidP="001109CA">
            <w:pPr>
              <w:spacing w:after="0" w:line="240" w:lineRule="auto"/>
            </w:pPr>
            <w:r w:rsidRPr="0074694A">
              <w:lastRenderedPageBreak/>
              <w:t>№В1-04/</w:t>
            </w:r>
          </w:p>
          <w:p w14:paraId="4C59793A" w14:textId="77777777" w:rsidR="0074694A" w:rsidRPr="0074694A" w:rsidRDefault="0074694A" w:rsidP="001109CA">
            <w:pPr>
              <w:spacing w:after="0" w:line="240" w:lineRule="auto"/>
            </w:pPr>
            <w:r w:rsidRPr="0074694A">
              <w:t>07.12.2020</w:t>
            </w:r>
          </w:p>
        </w:tc>
        <w:tc>
          <w:tcPr>
            <w:tcW w:w="1491" w:type="dxa"/>
          </w:tcPr>
          <w:p w14:paraId="1F8C87C5" w14:textId="77777777" w:rsidR="0074694A" w:rsidRPr="0074694A" w:rsidRDefault="0074694A" w:rsidP="001109CA">
            <w:pPr>
              <w:spacing w:after="0" w:line="240" w:lineRule="auto"/>
            </w:pPr>
            <w:r w:rsidRPr="0074694A">
              <w:t>30.09.2021</w:t>
            </w:r>
          </w:p>
        </w:tc>
        <w:tc>
          <w:tcPr>
            <w:tcW w:w="1846" w:type="dxa"/>
          </w:tcPr>
          <w:p w14:paraId="6D4155B9" w14:textId="77777777" w:rsidR="0074694A" w:rsidRPr="0074694A" w:rsidRDefault="0074694A" w:rsidP="001109CA">
            <w:pPr>
              <w:spacing w:after="0" w:line="240" w:lineRule="auto"/>
            </w:pPr>
            <w:r w:rsidRPr="0074694A">
              <w:t>5550лв.</w:t>
            </w:r>
          </w:p>
        </w:tc>
      </w:tr>
      <w:tr w:rsidR="0074694A" w:rsidRPr="0074694A" w14:paraId="1756F327" w14:textId="77777777" w:rsidTr="001109CA">
        <w:tc>
          <w:tcPr>
            <w:tcW w:w="450" w:type="dxa"/>
          </w:tcPr>
          <w:p w14:paraId="716DB6DB" w14:textId="77777777" w:rsidR="0074694A" w:rsidRPr="0074694A" w:rsidRDefault="0074694A" w:rsidP="001109CA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4694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140" w:type="dxa"/>
          </w:tcPr>
          <w:p w14:paraId="190CD77D" w14:textId="77777777" w:rsidR="0074694A" w:rsidRPr="0074694A" w:rsidRDefault="0074694A" w:rsidP="001109CA">
            <w:pPr>
              <w:spacing w:after="0" w:line="240" w:lineRule="auto"/>
            </w:pPr>
            <w:r w:rsidRPr="0074694A">
              <w:t>Лайънс клуб</w:t>
            </w:r>
          </w:p>
        </w:tc>
        <w:tc>
          <w:tcPr>
            <w:tcW w:w="1906" w:type="dxa"/>
          </w:tcPr>
          <w:p w14:paraId="1CB3877E" w14:textId="77777777" w:rsidR="0074694A" w:rsidRPr="0074694A" w:rsidRDefault="0074694A" w:rsidP="001109CA">
            <w:pPr>
              <w:spacing w:after="0" w:line="240" w:lineRule="auto"/>
              <w:jc w:val="both"/>
            </w:pPr>
            <w:r w:rsidRPr="0074694A">
              <w:t>„Пъстри картини от весели градини”</w:t>
            </w:r>
          </w:p>
        </w:tc>
        <w:tc>
          <w:tcPr>
            <w:tcW w:w="1455" w:type="dxa"/>
          </w:tcPr>
          <w:p w14:paraId="2E619F47" w14:textId="77777777" w:rsidR="0074694A" w:rsidRPr="0074694A" w:rsidRDefault="0074694A" w:rsidP="001109CA">
            <w:pPr>
              <w:spacing w:after="0" w:line="240" w:lineRule="auto"/>
            </w:pPr>
            <w:r w:rsidRPr="0074694A">
              <w:t>№В1-05/</w:t>
            </w:r>
          </w:p>
          <w:p w14:paraId="72282A9A" w14:textId="77777777" w:rsidR="0074694A" w:rsidRPr="0074694A" w:rsidRDefault="0074694A" w:rsidP="001109CA">
            <w:pPr>
              <w:spacing w:after="0" w:line="240" w:lineRule="auto"/>
            </w:pPr>
            <w:r w:rsidRPr="0074694A">
              <w:t>23.04.2021</w:t>
            </w:r>
          </w:p>
        </w:tc>
        <w:tc>
          <w:tcPr>
            <w:tcW w:w="1491" w:type="dxa"/>
          </w:tcPr>
          <w:p w14:paraId="09F73E8D" w14:textId="77777777" w:rsidR="0074694A" w:rsidRPr="0074694A" w:rsidRDefault="0074694A" w:rsidP="001109CA">
            <w:pPr>
              <w:spacing w:after="0" w:line="240" w:lineRule="auto"/>
            </w:pPr>
            <w:r w:rsidRPr="0074694A">
              <w:t>3</w:t>
            </w:r>
            <w:r w:rsidR="00C45C3D">
              <w:rPr>
                <w:lang w:val="en-US"/>
              </w:rPr>
              <w:t>1</w:t>
            </w:r>
            <w:r w:rsidRPr="0074694A">
              <w:t>.</w:t>
            </w:r>
            <w:r w:rsidR="00C45C3D">
              <w:t>05</w:t>
            </w:r>
            <w:r w:rsidRPr="0074694A">
              <w:t>.2021</w:t>
            </w:r>
          </w:p>
        </w:tc>
        <w:tc>
          <w:tcPr>
            <w:tcW w:w="1846" w:type="dxa"/>
          </w:tcPr>
          <w:p w14:paraId="6D274A36" w14:textId="77777777" w:rsidR="0074694A" w:rsidRPr="0074694A" w:rsidRDefault="0074694A" w:rsidP="001109CA">
            <w:pPr>
              <w:spacing w:after="0" w:line="240" w:lineRule="auto"/>
            </w:pPr>
            <w:r w:rsidRPr="0074694A">
              <w:t>5800лв.</w:t>
            </w:r>
          </w:p>
        </w:tc>
      </w:tr>
      <w:tr w:rsidR="0074694A" w:rsidRPr="0074694A" w14:paraId="75290D25" w14:textId="77777777" w:rsidTr="001109CA">
        <w:tc>
          <w:tcPr>
            <w:tcW w:w="450" w:type="dxa"/>
          </w:tcPr>
          <w:p w14:paraId="7DBAEA9E" w14:textId="77777777" w:rsidR="0074694A" w:rsidRPr="0074694A" w:rsidRDefault="0074694A" w:rsidP="001109CA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4694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140" w:type="dxa"/>
          </w:tcPr>
          <w:p w14:paraId="06C7AC3C" w14:textId="77777777" w:rsidR="0074694A" w:rsidRPr="0074694A" w:rsidRDefault="0074694A" w:rsidP="001109CA">
            <w:pPr>
              <w:spacing w:after="0" w:line="240" w:lineRule="auto"/>
            </w:pPr>
            <w:r w:rsidRPr="0074694A">
              <w:t>НЧ „Развитие-Пенчо Дамянов-2017”</w:t>
            </w:r>
          </w:p>
        </w:tc>
        <w:tc>
          <w:tcPr>
            <w:tcW w:w="1906" w:type="dxa"/>
          </w:tcPr>
          <w:p w14:paraId="35271E96" w14:textId="77777777" w:rsidR="0074694A" w:rsidRPr="0074694A" w:rsidRDefault="0074694A" w:rsidP="001109CA">
            <w:pPr>
              <w:spacing w:after="0" w:line="240" w:lineRule="auto"/>
              <w:jc w:val="both"/>
            </w:pPr>
            <w:r w:rsidRPr="0074694A">
              <w:t>Мама, баба и внуче готвят, учат и се забавляват заедно</w:t>
            </w:r>
          </w:p>
        </w:tc>
        <w:tc>
          <w:tcPr>
            <w:tcW w:w="1455" w:type="dxa"/>
          </w:tcPr>
          <w:p w14:paraId="38CD4173" w14:textId="77777777" w:rsidR="0074694A" w:rsidRPr="0074694A" w:rsidRDefault="0074694A" w:rsidP="001109CA">
            <w:pPr>
              <w:spacing w:after="0" w:line="240" w:lineRule="auto"/>
            </w:pPr>
            <w:r w:rsidRPr="0074694A">
              <w:t>№В1-06/</w:t>
            </w:r>
          </w:p>
          <w:p w14:paraId="3554B444" w14:textId="77777777" w:rsidR="0074694A" w:rsidRPr="0074694A" w:rsidRDefault="0074694A" w:rsidP="001109CA">
            <w:pPr>
              <w:spacing w:after="0" w:line="240" w:lineRule="auto"/>
            </w:pPr>
            <w:r w:rsidRPr="0074694A">
              <w:t>27.07.2021</w:t>
            </w:r>
          </w:p>
        </w:tc>
        <w:tc>
          <w:tcPr>
            <w:tcW w:w="1491" w:type="dxa"/>
          </w:tcPr>
          <w:p w14:paraId="0D94663A" w14:textId="77777777" w:rsidR="0074694A" w:rsidRPr="0074694A" w:rsidRDefault="0074694A" w:rsidP="001109CA">
            <w:pPr>
              <w:spacing w:after="0" w:line="240" w:lineRule="auto"/>
            </w:pPr>
            <w:r w:rsidRPr="0074694A">
              <w:t>27.07.2022</w:t>
            </w:r>
          </w:p>
        </w:tc>
        <w:tc>
          <w:tcPr>
            <w:tcW w:w="1846" w:type="dxa"/>
          </w:tcPr>
          <w:p w14:paraId="11228A87" w14:textId="77777777" w:rsidR="0074694A" w:rsidRPr="0074694A" w:rsidRDefault="0074694A" w:rsidP="001109CA">
            <w:pPr>
              <w:spacing w:after="0" w:line="240" w:lineRule="auto"/>
            </w:pPr>
            <w:r w:rsidRPr="0074694A">
              <w:t>7950лв.</w:t>
            </w:r>
          </w:p>
        </w:tc>
      </w:tr>
      <w:tr w:rsidR="0074694A" w:rsidRPr="0074694A" w14:paraId="52180B99" w14:textId="77777777" w:rsidTr="001109CA">
        <w:tc>
          <w:tcPr>
            <w:tcW w:w="450" w:type="dxa"/>
          </w:tcPr>
          <w:p w14:paraId="42EA35CF" w14:textId="77777777" w:rsidR="0074694A" w:rsidRPr="0074694A" w:rsidRDefault="0074694A" w:rsidP="001109CA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4694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140" w:type="dxa"/>
          </w:tcPr>
          <w:p w14:paraId="2E1F194C" w14:textId="77777777" w:rsidR="0074694A" w:rsidRPr="0074694A" w:rsidRDefault="0074694A" w:rsidP="001109CA">
            <w:pPr>
              <w:spacing w:after="0" w:line="240" w:lineRule="auto"/>
            </w:pPr>
            <w:r w:rsidRPr="0074694A">
              <w:t>Училищно настоятелство към НАГ</w:t>
            </w:r>
          </w:p>
        </w:tc>
        <w:tc>
          <w:tcPr>
            <w:tcW w:w="1906" w:type="dxa"/>
          </w:tcPr>
          <w:p w14:paraId="7A1A3CF1" w14:textId="77777777" w:rsidR="0074694A" w:rsidRPr="0074694A" w:rsidRDefault="0074694A" w:rsidP="001109CA">
            <w:pPr>
              <w:spacing w:after="0" w:line="240" w:lineRule="auto"/>
              <w:jc w:val="both"/>
            </w:pPr>
            <w:r w:rsidRPr="0074694A">
              <w:t>Юбилееен хуманитарен сборник „Денница”</w:t>
            </w:r>
          </w:p>
        </w:tc>
        <w:tc>
          <w:tcPr>
            <w:tcW w:w="1455" w:type="dxa"/>
          </w:tcPr>
          <w:p w14:paraId="5BA0DC90" w14:textId="77777777" w:rsidR="0074694A" w:rsidRPr="0074694A" w:rsidRDefault="0074694A" w:rsidP="001109CA">
            <w:pPr>
              <w:spacing w:after="0" w:line="240" w:lineRule="auto"/>
            </w:pPr>
            <w:r w:rsidRPr="0074694A">
              <w:t>№В1-07/</w:t>
            </w:r>
          </w:p>
          <w:p w14:paraId="453A799F" w14:textId="77777777" w:rsidR="0074694A" w:rsidRPr="0074694A" w:rsidRDefault="0074694A" w:rsidP="001109CA">
            <w:pPr>
              <w:spacing w:after="0" w:line="240" w:lineRule="auto"/>
            </w:pPr>
            <w:r w:rsidRPr="0074694A">
              <w:t>14.12.2021</w:t>
            </w:r>
          </w:p>
        </w:tc>
        <w:tc>
          <w:tcPr>
            <w:tcW w:w="1491" w:type="dxa"/>
          </w:tcPr>
          <w:p w14:paraId="6F58A585" w14:textId="77777777" w:rsidR="0074694A" w:rsidRPr="0074694A" w:rsidRDefault="0074694A" w:rsidP="001109CA">
            <w:pPr>
              <w:spacing w:after="0" w:line="240" w:lineRule="auto"/>
            </w:pPr>
            <w:r w:rsidRPr="0074694A">
              <w:t>14.12.2022</w:t>
            </w:r>
          </w:p>
        </w:tc>
        <w:tc>
          <w:tcPr>
            <w:tcW w:w="1846" w:type="dxa"/>
          </w:tcPr>
          <w:p w14:paraId="36D2DA93" w14:textId="77777777" w:rsidR="0074694A" w:rsidRPr="0074694A" w:rsidRDefault="0074694A" w:rsidP="001109CA">
            <w:pPr>
              <w:spacing w:after="0" w:line="240" w:lineRule="auto"/>
            </w:pPr>
            <w:r w:rsidRPr="0074694A">
              <w:t>1400лв.</w:t>
            </w:r>
          </w:p>
        </w:tc>
      </w:tr>
      <w:tr w:rsidR="0074694A" w:rsidRPr="00790FA1" w14:paraId="33601734" w14:textId="77777777" w:rsidTr="001109CA">
        <w:tc>
          <w:tcPr>
            <w:tcW w:w="7442" w:type="dxa"/>
            <w:gridSpan w:val="5"/>
          </w:tcPr>
          <w:p w14:paraId="7F81D062" w14:textId="77777777" w:rsidR="0074694A" w:rsidRPr="0074694A" w:rsidRDefault="0074694A" w:rsidP="001109CA">
            <w:pPr>
              <w:spacing w:after="0" w:line="240" w:lineRule="auto"/>
              <w:jc w:val="right"/>
            </w:pPr>
            <w:r w:rsidRPr="0074694A">
              <w:t>ОБЩО:</w:t>
            </w:r>
          </w:p>
        </w:tc>
        <w:tc>
          <w:tcPr>
            <w:tcW w:w="1846" w:type="dxa"/>
          </w:tcPr>
          <w:p w14:paraId="32243DB5" w14:textId="77777777" w:rsidR="0074694A" w:rsidRPr="0074694A" w:rsidRDefault="0074694A" w:rsidP="001109CA">
            <w:pPr>
              <w:spacing w:after="0" w:line="240" w:lineRule="auto"/>
            </w:pPr>
            <w:r w:rsidRPr="0074694A">
              <w:t>47400лв.</w:t>
            </w:r>
          </w:p>
        </w:tc>
      </w:tr>
    </w:tbl>
    <w:p w14:paraId="0867068D" w14:textId="77777777" w:rsidR="0074694A" w:rsidRDefault="0074694A" w:rsidP="008A652A">
      <w:pPr>
        <w:jc w:val="both"/>
        <w:rPr>
          <w:lang w:val="en-US"/>
        </w:rPr>
      </w:pPr>
    </w:p>
    <w:p w14:paraId="73730ED5" w14:textId="77777777" w:rsidR="00492296" w:rsidRPr="002414CD" w:rsidRDefault="00492296" w:rsidP="000931E5">
      <w:pPr>
        <w:jc w:val="both"/>
        <w:rPr>
          <w:rStyle w:val="d2edcug0"/>
        </w:rPr>
      </w:pPr>
      <w:r w:rsidRPr="002414CD">
        <w:rPr>
          <w:rStyle w:val="d2edcug0"/>
        </w:rPr>
        <w:t xml:space="preserve">През 2021г. Обществен дарителски фонд-Габрово </w:t>
      </w:r>
      <w:r w:rsidR="00D14418" w:rsidRPr="002414CD">
        <w:rPr>
          <w:rStyle w:val="d2edcug0"/>
        </w:rPr>
        <w:t>участва в сле</w:t>
      </w:r>
      <w:r w:rsidR="002414CD" w:rsidRPr="002414CD">
        <w:rPr>
          <w:rStyle w:val="d2edcug0"/>
        </w:rPr>
        <w:t>д</w:t>
      </w:r>
      <w:r w:rsidR="00D14418" w:rsidRPr="002414CD">
        <w:rPr>
          <w:rStyle w:val="d2edcug0"/>
        </w:rPr>
        <w:t>ните инициативи</w:t>
      </w:r>
    </w:p>
    <w:p w14:paraId="200D09C0" w14:textId="77777777" w:rsidR="00F87060" w:rsidRPr="002414CD" w:rsidRDefault="00F87060" w:rsidP="00F87060">
      <w:pPr>
        <w:pStyle w:val="ListParagraph"/>
        <w:numPr>
          <w:ilvl w:val="0"/>
          <w:numId w:val="10"/>
        </w:numPr>
        <w:jc w:val="both"/>
        <w:rPr>
          <w:rStyle w:val="d2edcug0"/>
          <w:rFonts w:eastAsia="Calibri"/>
          <w:bCs w:val="0"/>
          <w:iCs w:val="0"/>
          <w:szCs w:val="24"/>
          <w:lang w:val="bg-BG"/>
        </w:rPr>
      </w:pPr>
      <w:r w:rsidRPr="002414CD">
        <w:rPr>
          <w:rStyle w:val="d2edcug0"/>
          <w:b/>
          <w:lang w:val="bg-BG"/>
        </w:rPr>
        <w:t>М.</w:t>
      </w:r>
      <w:r w:rsidRPr="002414CD">
        <w:rPr>
          <w:rStyle w:val="d2edcug0"/>
          <w:rFonts w:eastAsia="Calibri"/>
          <w:b/>
          <w:bCs w:val="0"/>
          <w:iCs w:val="0"/>
          <w:szCs w:val="24"/>
          <w:lang w:val="bg-BG"/>
        </w:rPr>
        <w:t xml:space="preserve"> Април 2021г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>.-</w:t>
      </w:r>
      <w:r w:rsidRPr="002414CD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В знак на подкрепа и благодарност </w:t>
      </w:r>
      <w:r w:rsidRPr="002414CD">
        <w:rPr>
          <w:rStyle w:val="d2edcug0"/>
          <w:rFonts w:eastAsia="Calibri"/>
          <w:bCs w:val="0"/>
          <w:iCs w:val="0"/>
          <w:szCs w:val="24"/>
        </w:rPr>
        <w:t xml:space="preserve">в борбата с КОВИД 19 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>към МБАЛ "Свети Иван Рилски Габрово</w:t>
      </w:r>
      <w:r w:rsidRPr="002414CD">
        <w:rPr>
          <w:rStyle w:val="d2edcug0"/>
          <w:rFonts w:eastAsia="Calibri"/>
          <w:bCs w:val="0"/>
          <w:iCs w:val="0"/>
          <w:szCs w:val="24"/>
        </w:rPr>
        <w:t xml:space="preserve">”, 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>Специализирана Болница за Активно Лечение по Белодробни болести град Габрово ЕООД</w:t>
      </w:r>
      <w:r w:rsidRPr="002414CD">
        <w:rPr>
          <w:rStyle w:val="d2edcug0"/>
          <w:rFonts w:eastAsia="Calibri"/>
          <w:bCs w:val="0"/>
          <w:iCs w:val="0"/>
          <w:szCs w:val="24"/>
        </w:rPr>
        <w:t xml:space="preserve"> и МБАЛ „Д-р То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>т</w:t>
      </w:r>
      <w:r w:rsidRPr="002414CD">
        <w:rPr>
          <w:rStyle w:val="d2edcug0"/>
          <w:rFonts w:eastAsia="Calibri"/>
          <w:bCs w:val="0"/>
          <w:iCs w:val="0"/>
          <w:szCs w:val="24"/>
        </w:rPr>
        <w:t>а Венкова”</w:t>
      </w:r>
      <w:r w:rsidR="00E27BB3">
        <w:rPr>
          <w:rStyle w:val="d2edcug0"/>
          <w:rFonts w:eastAsia="Calibri"/>
          <w:bCs w:val="0"/>
          <w:iCs w:val="0"/>
          <w:szCs w:val="24"/>
          <w:lang w:val="bg-BG"/>
        </w:rPr>
        <w:t>,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 Спешна помощ-Габрово</w:t>
      </w:r>
      <w:r w:rsidR="00E27BB3">
        <w:rPr>
          <w:rStyle w:val="d2edcug0"/>
          <w:rFonts w:eastAsia="Calibri"/>
          <w:bCs w:val="0"/>
          <w:iCs w:val="0"/>
          <w:szCs w:val="24"/>
          <w:lang w:val="bg-BG"/>
        </w:rPr>
        <w:t xml:space="preserve">, Спешна помощ – Севлиево, 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 </w:t>
      </w:r>
      <w:r w:rsidR="00E27BB3" w:rsidRPr="002414CD">
        <w:rPr>
          <w:rStyle w:val="d2edcug0"/>
          <w:rFonts w:eastAsia="Calibri"/>
          <w:bCs w:val="0"/>
          <w:iCs w:val="0"/>
          <w:szCs w:val="24"/>
        </w:rPr>
        <w:t xml:space="preserve">МБАЛ „Д-р </w:t>
      </w:r>
      <w:r w:rsidR="00E27BB3">
        <w:rPr>
          <w:rStyle w:val="d2edcug0"/>
          <w:rFonts w:eastAsia="Calibri"/>
          <w:bCs w:val="0"/>
          <w:iCs w:val="0"/>
          <w:szCs w:val="24"/>
          <w:lang w:val="bg-BG"/>
        </w:rPr>
        <w:t>Стойчо Христов</w:t>
      </w:r>
      <w:r w:rsidR="00E27BB3" w:rsidRPr="002414CD">
        <w:rPr>
          <w:rStyle w:val="d2edcug0"/>
          <w:rFonts w:eastAsia="Calibri"/>
          <w:bCs w:val="0"/>
          <w:iCs w:val="0"/>
          <w:szCs w:val="24"/>
        </w:rPr>
        <w:t>”</w:t>
      </w:r>
      <w:r w:rsidR="00E27BB3">
        <w:rPr>
          <w:rStyle w:val="d2edcug0"/>
          <w:rFonts w:eastAsia="Calibri"/>
          <w:bCs w:val="0"/>
          <w:iCs w:val="0"/>
          <w:szCs w:val="24"/>
          <w:lang w:val="bg-BG"/>
        </w:rPr>
        <w:t xml:space="preserve"> - Севлиево 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>направихме и дарихме великденски сладки на всички работещи в КОВИД отделенията</w:t>
      </w:r>
      <w:r w:rsidR="00E27BB3">
        <w:rPr>
          <w:rStyle w:val="d2edcug0"/>
          <w:rFonts w:eastAsia="Calibri"/>
          <w:bCs w:val="0"/>
          <w:iCs w:val="0"/>
          <w:szCs w:val="24"/>
          <w:lang w:val="bg-BG"/>
        </w:rPr>
        <w:t>.</w:t>
      </w:r>
    </w:p>
    <w:p w14:paraId="2F3BD4B5" w14:textId="77777777" w:rsidR="00F87060" w:rsidRPr="002414CD" w:rsidRDefault="00F87060" w:rsidP="00F87060">
      <w:pPr>
        <w:pStyle w:val="ListParagraph"/>
        <w:ind w:left="720"/>
        <w:jc w:val="both"/>
        <w:rPr>
          <w:rStyle w:val="d2edcug0"/>
        </w:rPr>
      </w:pPr>
    </w:p>
    <w:p w14:paraId="255BE1F2" w14:textId="77777777" w:rsidR="00D14418" w:rsidRPr="002414CD" w:rsidRDefault="00D14418" w:rsidP="00D14418">
      <w:pPr>
        <w:pStyle w:val="ListParagraph"/>
        <w:numPr>
          <w:ilvl w:val="0"/>
          <w:numId w:val="10"/>
        </w:numPr>
        <w:jc w:val="both"/>
        <w:rPr>
          <w:rStyle w:val="d2edcug0"/>
          <w:rFonts w:eastAsia="Calibri"/>
          <w:bCs w:val="0"/>
          <w:iCs w:val="0"/>
          <w:szCs w:val="24"/>
          <w:lang w:val="bg-BG"/>
        </w:rPr>
      </w:pPr>
      <w:r w:rsidRPr="002414CD">
        <w:rPr>
          <w:rStyle w:val="d2edcug0"/>
          <w:b/>
          <w:lang w:val="bg-BG"/>
        </w:rPr>
        <w:t>М. Май 2021г</w:t>
      </w:r>
      <w:r w:rsidRPr="002414CD">
        <w:rPr>
          <w:rStyle w:val="d2edcug0"/>
          <w:lang w:val="bg-BG"/>
        </w:rPr>
        <w:t>.-</w:t>
      </w:r>
      <w:r w:rsidRPr="002414CD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hyperlink r:id="rId5" w:history="1">
        <w:r w:rsidRPr="002414CD">
          <w:rPr>
            <w:rStyle w:val="d2edcug0"/>
            <w:rFonts w:eastAsia="Calibri"/>
            <w:bCs w:val="0"/>
            <w:iCs w:val="0"/>
            <w:szCs w:val="24"/>
            <w:lang w:val="bg-BG"/>
          </w:rPr>
          <w:t>Фондация Обществен дарителски фонд - Габрово</w:t>
        </w:r>
      </w:hyperlink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 съвместно с </w:t>
      </w:r>
      <w:hyperlink r:id="rId6" w:history="1">
        <w:r w:rsidRPr="002414CD">
          <w:rPr>
            <w:rStyle w:val="d2edcug0"/>
            <w:rFonts w:eastAsia="Calibri"/>
            <w:bCs w:val="0"/>
            <w:iCs w:val="0"/>
            <w:szCs w:val="24"/>
            <w:lang w:val="bg-BG"/>
          </w:rPr>
          <w:t>Гората.бг</w:t>
        </w:r>
      </w:hyperlink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 осъществихме един </w:t>
      </w:r>
      <w:hyperlink r:id="rId7" w:history="1">
        <w:r w:rsidRPr="002414CD">
          <w:rPr>
            <w:rStyle w:val="d2edcug0"/>
            <w:rFonts w:eastAsia="Calibri"/>
            <w:bCs w:val="0"/>
            <w:iCs w:val="0"/>
            <w:szCs w:val="24"/>
            <w:lang w:val="bg-BG"/>
          </w:rPr>
          <w:t>зелен</w:t>
        </w:r>
      </w:hyperlink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 проект в рамките на област Габрово. Гората.бг е една </w:t>
      </w:r>
      <w:r w:rsidR="00E27BB3">
        <w:rPr>
          <w:rStyle w:val="d2edcug0"/>
          <w:rFonts w:eastAsia="Calibri"/>
          <w:bCs w:val="0"/>
          <w:iCs w:val="0"/>
          <w:szCs w:val="24"/>
          <w:lang w:val="bg-BG"/>
        </w:rPr>
        <w:t>еко-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>инициатива, която има за основна цел засаждането на нови гори и дървета за България, с участието на колкото се може повече доброволци, млади хора и деца. Те ни предоставиха безвъзмездно 1000 дръвчета- /липи, червен дъб, акация, слива джанка, дива череша/, които засадихме с помощта на 5 читалища в област Габрово. Заедно успяхме да залесим големи територии</w:t>
      </w:r>
      <w:r w:rsidRPr="002414C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>с изсечени гори край Габрово.</w:t>
      </w:r>
    </w:p>
    <w:p w14:paraId="50F7D19C" w14:textId="77777777" w:rsidR="00F87060" w:rsidRPr="002414CD" w:rsidRDefault="00F87060" w:rsidP="00F87060">
      <w:pPr>
        <w:jc w:val="both"/>
        <w:rPr>
          <w:rStyle w:val="d2edcug0"/>
        </w:rPr>
      </w:pPr>
    </w:p>
    <w:p w14:paraId="4E313F90" w14:textId="77777777" w:rsidR="00D14418" w:rsidRPr="002414CD" w:rsidRDefault="00F87060" w:rsidP="00D14418">
      <w:pPr>
        <w:pStyle w:val="ListParagraph"/>
        <w:numPr>
          <w:ilvl w:val="0"/>
          <w:numId w:val="10"/>
        </w:numPr>
        <w:jc w:val="both"/>
        <w:rPr>
          <w:rStyle w:val="d2edcug0"/>
          <w:rFonts w:eastAsia="Calibri"/>
          <w:bCs w:val="0"/>
          <w:iCs w:val="0"/>
          <w:szCs w:val="24"/>
          <w:lang w:val="bg-BG"/>
        </w:rPr>
      </w:pPr>
      <w:r w:rsidRPr="002414CD">
        <w:rPr>
          <w:rStyle w:val="d2edcug0"/>
          <w:rFonts w:eastAsia="Calibri"/>
          <w:b/>
          <w:bCs w:val="0"/>
          <w:iCs w:val="0"/>
          <w:szCs w:val="24"/>
          <w:lang w:val="bg-BG"/>
        </w:rPr>
        <w:t>М. Юли 2021г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>.</w:t>
      </w:r>
      <w:r w:rsidR="00790FA1" w:rsidRPr="002414CD">
        <w:rPr>
          <w:rStyle w:val="d2edcug0"/>
          <w:rFonts w:eastAsia="Calibri"/>
          <w:bCs w:val="0"/>
          <w:iCs w:val="0"/>
          <w:szCs w:val="24"/>
          <w:lang w:val="bg-BG"/>
        </w:rPr>
        <w:t>-</w:t>
      </w:r>
      <w:r w:rsidR="00D14418"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 </w:t>
      </w:r>
      <w:r w:rsidR="00790FA1"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Обществен дарителски фонд-Габрово участва </w:t>
      </w:r>
      <w:r w:rsidR="006915E9"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в Узана поляна фест </w:t>
      </w:r>
      <w:r w:rsidR="00790FA1"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и </w:t>
      </w:r>
      <w:r w:rsidR="006915E9" w:rsidRPr="002414CD">
        <w:rPr>
          <w:rStyle w:val="d2edcug0"/>
          <w:rFonts w:eastAsia="Calibri"/>
          <w:bCs w:val="0"/>
          <w:iCs w:val="0"/>
          <w:szCs w:val="24"/>
          <w:lang w:val="bg-BG"/>
        </w:rPr>
        <w:t>на</w:t>
      </w:r>
      <w:r w:rsidR="00790FA1" w:rsidRPr="002414CD">
        <w:rPr>
          <w:rStyle w:val="d2edcug0"/>
          <w:rFonts w:eastAsia="Calibri"/>
          <w:bCs w:val="0"/>
          <w:iCs w:val="0"/>
          <w:szCs w:val="24"/>
          <w:lang w:val="bg-BG"/>
        </w:rPr>
        <w:t>бра 500лв</w:t>
      </w:r>
      <w:r w:rsidR="006915E9"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. за кампания в 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>10 детски градини</w:t>
      </w:r>
      <w:r w:rsidR="006915E9" w:rsidRPr="002414CD">
        <w:rPr>
          <w:rStyle w:val="d2edcug0"/>
          <w:rFonts w:eastAsia="Calibri"/>
          <w:bCs w:val="0"/>
          <w:iCs w:val="0"/>
          <w:szCs w:val="24"/>
          <w:lang w:val="bg-BG"/>
        </w:rPr>
        <w:t>, където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 да </w:t>
      </w:r>
      <w:r w:rsidR="006915E9"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се 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>инициират образователни срещи с много интерактивни пособия и материали за децата</w:t>
      </w:r>
      <w:r w:rsidR="00E27BB3">
        <w:rPr>
          <w:rStyle w:val="d2edcug0"/>
          <w:rFonts w:eastAsia="Calibri"/>
          <w:bCs w:val="0"/>
          <w:iCs w:val="0"/>
          <w:szCs w:val="24"/>
          <w:lang w:val="bg-BG"/>
        </w:rPr>
        <w:t>.</w:t>
      </w:r>
    </w:p>
    <w:p w14:paraId="526054BF" w14:textId="77777777" w:rsidR="00790FA1" w:rsidRPr="002414CD" w:rsidRDefault="00790FA1" w:rsidP="00790FA1">
      <w:pPr>
        <w:pStyle w:val="ListParagraph"/>
        <w:rPr>
          <w:rStyle w:val="d2edcug0"/>
          <w:rFonts w:eastAsia="Calibri"/>
          <w:bCs w:val="0"/>
          <w:iCs w:val="0"/>
          <w:szCs w:val="24"/>
          <w:lang w:val="bg-BG"/>
        </w:rPr>
      </w:pPr>
    </w:p>
    <w:p w14:paraId="54A010A2" w14:textId="77777777" w:rsidR="00790FA1" w:rsidRDefault="00790FA1" w:rsidP="00790FA1">
      <w:pPr>
        <w:pStyle w:val="ListParagraph"/>
        <w:numPr>
          <w:ilvl w:val="0"/>
          <w:numId w:val="10"/>
        </w:numPr>
        <w:jc w:val="both"/>
        <w:rPr>
          <w:rStyle w:val="d2edcug0"/>
          <w:rFonts w:eastAsia="Calibri"/>
          <w:bCs w:val="0"/>
          <w:iCs w:val="0"/>
          <w:szCs w:val="24"/>
          <w:lang w:val="bg-BG"/>
        </w:rPr>
      </w:pPr>
      <w:r w:rsidRPr="002414CD">
        <w:rPr>
          <w:rStyle w:val="d2edcug0"/>
          <w:rFonts w:eastAsia="Calibri"/>
          <w:b/>
          <w:bCs w:val="0"/>
          <w:iCs w:val="0"/>
          <w:szCs w:val="24"/>
          <w:lang w:val="bg-BG"/>
        </w:rPr>
        <w:t xml:space="preserve">М. Декември 2021г. – 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присъединихме се към една </w:t>
      </w:r>
      <w:r w:rsidR="00E27BB3">
        <w:rPr>
          <w:rStyle w:val="d2edcug0"/>
          <w:rFonts w:eastAsia="Calibri"/>
          <w:bCs w:val="0"/>
          <w:iCs w:val="0"/>
          <w:szCs w:val="24"/>
          <w:lang w:val="bg-BG"/>
        </w:rPr>
        <w:t>местна инициатива</w:t>
      </w:r>
      <w:r w:rsidRPr="002414CD">
        <w:rPr>
          <w:rStyle w:val="d2edcug0"/>
          <w:rFonts w:eastAsia="Calibri"/>
          <w:bCs w:val="0"/>
          <w:iCs w:val="0"/>
          <w:szCs w:val="24"/>
          <w:lang w:val="bg-BG"/>
        </w:rPr>
        <w:t xml:space="preserve"> и дарихме 115 пакета сладки изкушения, които бяха раздадени на възрастни хора в Област Габрово.</w:t>
      </w:r>
    </w:p>
    <w:p w14:paraId="1BAAEA40" w14:textId="77777777" w:rsidR="00735EC2" w:rsidRDefault="00735EC2" w:rsidP="00735EC2">
      <w:pPr>
        <w:pStyle w:val="ListParagraph"/>
        <w:rPr>
          <w:rStyle w:val="d2edcug0"/>
          <w:rFonts w:eastAsia="Calibri"/>
          <w:bCs w:val="0"/>
          <w:iCs w:val="0"/>
          <w:szCs w:val="24"/>
          <w:lang w:val="bg-BG"/>
        </w:rPr>
      </w:pPr>
    </w:p>
    <w:p w14:paraId="06E95319" w14:textId="77777777" w:rsidR="00735EC2" w:rsidRPr="002414CD" w:rsidRDefault="00735EC2" w:rsidP="00790FA1">
      <w:pPr>
        <w:pStyle w:val="ListParagraph"/>
        <w:numPr>
          <w:ilvl w:val="0"/>
          <w:numId w:val="10"/>
        </w:numPr>
        <w:jc w:val="both"/>
        <w:rPr>
          <w:rStyle w:val="d2edcug0"/>
          <w:rFonts w:eastAsia="Calibri"/>
          <w:bCs w:val="0"/>
          <w:iCs w:val="0"/>
          <w:szCs w:val="24"/>
          <w:lang w:val="bg-BG"/>
        </w:rPr>
      </w:pPr>
      <w:r>
        <w:rPr>
          <w:rStyle w:val="d2edcug0"/>
          <w:rFonts w:eastAsia="Calibri"/>
          <w:bCs w:val="0"/>
          <w:iCs w:val="0"/>
          <w:szCs w:val="24"/>
          <w:lang w:val="bg-BG"/>
        </w:rPr>
        <w:t xml:space="preserve">За да може да се самоиздържа ОДФ </w:t>
      </w:r>
      <w:r w:rsidR="00FA4B86">
        <w:rPr>
          <w:rStyle w:val="d2edcug0"/>
          <w:rFonts w:eastAsia="Calibri"/>
          <w:bCs w:val="0"/>
          <w:iCs w:val="0"/>
          <w:szCs w:val="24"/>
          <w:lang w:val="bg-BG"/>
        </w:rPr>
        <w:t>продължи</w:t>
      </w:r>
      <w:r>
        <w:rPr>
          <w:rStyle w:val="d2edcug0"/>
          <w:rFonts w:eastAsia="Calibri"/>
          <w:bCs w:val="0"/>
          <w:iCs w:val="0"/>
          <w:szCs w:val="24"/>
          <w:lang w:val="bg-BG"/>
        </w:rPr>
        <w:t xml:space="preserve"> да развива и стопанска дейност през 2021 г., като предлагаме услуги в сферата на разработване и управление на проекти, обучения, консултантски услуги и др.</w:t>
      </w:r>
    </w:p>
    <w:p w14:paraId="4025A240" w14:textId="77777777" w:rsidR="00F87060" w:rsidRDefault="00F87060" w:rsidP="000931E5">
      <w:pPr>
        <w:jc w:val="both"/>
        <w:rPr>
          <w:bCs/>
          <w:iCs/>
        </w:rPr>
      </w:pPr>
    </w:p>
    <w:p w14:paraId="7ECE459E" w14:textId="77777777" w:rsidR="00943EF1" w:rsidRPr="00B81040" w:rsidRDefault="00943EF1" w:rsidP="00FA4B86">
      <w:pPr>
        <w:ind w:firstLine="360"/>
        <w:jc w:val="both"/>
        <w:rPr>
          <w:color w:val="000000"/>
        </w:rPr>
      </w:pPr>
      <w:r w:rsidRPr="00B81040">
        <w:rPr>
          <w:rStyle w:val="d2edcug0"/>
          <w:color w:val="000000"/>
        </w:rPr>
        <w:lastRenderedPageBreak/>
        <w:t>През 202</w:t>
      </w:r>
      <w:r w:rsidR="000E774D" w:rsidRPr="00B81040">
        <w:rPr>
          <w:rStyle w:val="d2edcug0"/>
          <w:color w:val="000000"/>
          <w:lang w:val="en-US"/>
        </w:rPr>
        <w:t>1</w:t>
      </w:r>
      <w:r w:rsidRPr="00B81040">
        <w:rPr>
          <w:rStyle w:val="d2edcug0"/>
          <w:color w:val="000000"/>
        </w:rPr>
        <w:t xml:space="preserve"> г. имаме реализирани приходи на обща стойност </w:t>
      </w:r>
      <w:r w:rsidR="00FA4B86" w:rsidRPr="00B81040">
        <w:rPr>
          <w:rStyle w:val="d2edcug0"/>
          <w:color w:val="000000"/>
        </w:rPr>
        <w:t>61</w:t>
      </w:r>
      <w:r w:rsidRPr="00B81040">
        <w:rPr>
          <w:rStyle w:val="d2edcug0"/>
          <w:color w:val="000000"/>
        </w:rPr>
        <w:t xml:space="preserve"> х. лв. разходите за дейността за </w:t>
      </w:r>
      <w:r w:rsidR="00FA4B86" w:rsidRPr="00B81040">
        <w:rPr>
          <w:rStyle w:val="d2edcug0"/>
          <w:color w:val="000000"/>
        </w:rPr>
        <w:t>60</w:t>
      </w:r>
      <w:r w:rsidRPr="00B81040">
        <w:rPr>
          <w:rStyle w:val="d2edcug0"/>
          <w:color w:val="000000"/>
        </w:rPr>
        <w:t xml:space="preserve"> х. лв. Резултата е </w:t>
      </w:r>
      <w:r w:rsidR="000E774D" w:rsidRPr="00B81040">
        <w:rPr>
          <w:rStyle w:val="d2edcug0"/>
          <w:color w:val="000000"/>
          <w:lang w:val="en-US"/>
        </w:rPr>
        <w:t>1</w:t>
      </w:r>
      <w:r w:rsidRPr="00B81040">
        <w:rPr>
          <w:rStyle w:val="d2edcug0"/>
          <w:color w:val="000000"/>
        </w:rPr>
        <w:t xml:space="preserve"> х. лв. Приходите са от</w:t>
      </w:r>
      <w:r w:rsidR="000E774D" w:rsidRPr="00B81040">
        <w:rPr>
          <w:rStyle w:val="d2edcug0"/>
          <w:color w:val="000000"/>
        </w:rPr>
        <w:t xml:space="preserve"> Заетост за теб 18 х. лв, като бяха назначени 4 специалисти</w:t>
      </w:r>
      <w:r w:rsidR="000E774D" w:rsidRPr="00B81040">
        <w:rPr>
          <w:rStyle w:val="d2edcug0"/>
          <w:color w:val="000000"/>
          <w:lang w:val="en-US"/>
        </w:rPr>
        <w:t xml:space="preserve"> </w:t>
      </w:r>
      <w:r w:rsidRPr="00B81040">
        <w:rPr>
          <w:rStyle w:val="d2edcug0"/>
          <w:color w:val="000000"/>
        </w:rPr>
        <w:t xml:space="preserve">, Фондация Америка за България – </w:t>
      </w:r>
      <w:r w:rsidR="000E774D" w:rsidRPr="00B81040">
        <w:rPr>
          <w:rStyle w:val="d2edcug0"/>
          <w:color w:val="000000"/>
        </w:rPr>
        <w:t>40</w:t>
      </w:r>
      <w:r w:rsidRPr="00B81040">
        <w:rPr>
          <w:rStyle w:val="d2edcug0"/>
          <w:color w:val="000000"/>
        </w:rPr>
        <w:t xml:space="preserve"> х. лв., продължава и през 202</w:t>
      </w:r>
      <w:r w:rsidR="00FA4B86" w:rsidRPr="00B81040">
        <w:rPr>
          <w:rStyle w:val="d2edcug0"/>
          <w:color w:val="000000"/>
        </w:rPr>
        <w:t>2</w:t>
      </w:r>
      <w:r w:rsidRPr="00B81040">
        <w:rPr>
          <w:rStyle w:val="d2edcug0"/>
          <w:color w:val="000000"/>
        </w:rPr>
        <w:t xml:space="preserve"> г,  и от частни дарители 3 х.лв   През годината</w:t>
      </w:r>
      <w:r w:rsidR="00FA4B86" w:rsidRPr="00B81040">
        <w:rPr>
          <w:rStyle w:val="d2edcug0"/>
          <w:color w:val="000000"/>
        </w:rPr>
        <w:t xml:space="preserve"> продължихме да развиваме и</w:t>
      </w:r>
      <w:r w:rsidRPr="00B81040">
        <w:rPr>
          <w:rStyle w:val="d2edcug0"/>
          <w:color w:val="000000"/>
        </w:rPr>
        <w:t xml:space="preserve"> стопанска дейност с предмет разработване на проектни предложения приходите от тази дейност са </w:t>
      </w:r>
      <w:r w:rsidR="00FA4B86" w:rsidRPr="00B81040">
        <w:rPr>
          <w:rStyle w:val="d2edcug0"/>
          <w:color w:val="000000"/>
        </w:rPr>
        <w:t>65</w:t>
      </w:r>
      <w:r w:rsidRPr="00B81040">
        <w:rPr>
          <w:rStyle w:val="d2edcug0"/>
          <w:color w:val="000000"/>
        </w:rPr>
        <w:t xml:space="preserve">00 лв. разходите  са в размер на </w:t>
      </w:r>
      <w:r w:rsidR="00FA4B86" w:rsidRPr="00B81040">
        <w:rPr>
          <w:rStyle w:val="d2edcug0"/>
          <w:color w:val="000000"/>
        </w:rPr>
        <w:t>6300 лева</w:t>
      </w:r>
      <w:r w:rsidRPr="00B81040">
        <w:rPr>
          <w:rStyle w:val="d2edcug0"/>
          <w:color w:val="000000"/>
        </w:rPr>
        <w:t xml:space="preserve">, резултата от тази дейност е печалба </w:t>
      </w:r>
      <w:r w:rsidR="00FA4B86" w:rsidRPr="00B81040">
        <w:rPr>
          <w:rStyle w:val="d2edcug0"/>
          <w:color w:val="000000"/>
        </w:rPr>
        <w:t>200</w:t>
      </w:r>
      <w:r w:rsidRPr="00B81040">
        <w:rPr>
          <w:rStyle w:val="d2edcug0"/>
          <w:color w:val="000000"/>
        </w:rPr>
        <w:t xml:space="preserve"> лв.</w:t>
      </w:r>
    </w:p>
    <w:p w14:paraId="4A51AC78" w14:textId="77777777" w:rsidR="006768D6" w:rsidRPr="002414CD" w:rsidRDefault="006768D6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2414CD">
        <w:rPr>
          <w:bCs/>
          <w:iCs/>
        </w:rPr>
        <w:t xml:space="preserve">Всички дейности </w:t>
      </w:r>
      <w:r w:rsidR="00280B68" w:rsidRPr="002414CD">
        <w:rPr>
          <w:bCs/>
          <w:iCs/>
        </w:rPr>
        <w:t xml:space="preserve">на Фондацията </w:t>
      </w:r>
      <w:r w:rsidRPr="002414CD">
        <w:rPr>
          <w:bCs/>
          <w:iCs/>
        </w:rPr>
        <w:t>насърчават равенството на жените и мъжете, не пречат за включване на хората с увреждания и съдействат за повишаване на толерантността, солидарността и разбирателството в общността</w:t>
      </w:r>
      <w:r w:rsidR="009661D0" w:rsidRPr="002414CD">
        <w:rPr>
          <w:bCs/>
          <w:iCs/>
        </w:rPr>
        <w:t>.</w:t>
      </w:r>
    </w:p>
    <w:p w14:paraId="3A524AFD" w14:textId="77777777" w:rsidR="009661D0" w:rsidRPr="002414CD" w:rsidRDefault="009661D0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0213AC1F" w14:textId="77777777" w:rsidR="00804746" w:rsidRPr="002414CD" w:rsidRDefault="006768D6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2414CD">
        <w:rPr>
          <w:bCs/>
          <w:iCs/>
        </w:rPr>
        <w:t>През отчетната 20</w:t>
      </w:r>
      <w:r w:rsidR="00DA4FF8" w:rsidRPr="002414CD">
        <w:rPr>
          <w:bCs/>
          <w:iCs/>
        </w:rPr>
        <w:t>2</w:t>
      </w:r>
      <w:r w:rsidR="00C253F2" w:rsidRPr="002414CD">
        <w:rPr>
          <w:bCs/>
          <w:iCs/>
        </w:rPr>
        <w:t>1</w:t>
      </w:r>
      <w:r w:rsidRPr="002414CD">
        <w:rPr>
          <w:bCs/>
          <w:iCs/>
        </w:rPr>
        <w:t xml:space="preserve"> година имотът, предоставен от Община Габрово е стопанисван адекватно и поддържан от страна на Фондация „Обществен дарителски фонд – Габрово”. Всички задължения по поддръжка и експлоатация на офиса са текущо платени и няма задължения, свързани със стопанисването на имота.</w:t>
      </w:r>
    </w:p>
    <w:p w14:paraId="47BEDD6E" w14:textId="77777777" w:rsidR="002A3903" w:rsidRPr="002414CD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00419956" w14:textId="77777777" w:rsidR="002A3903" w:rsidRPr="002414CD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6FA43096" w14:textId="77777777" w:rsidR="002A3903" w:rsidRPr="002414CD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2414CD">
        <w:rPr>
          <w:bCs/>
          <w:iCs/>
        </w:rPr>
        <w:t>С уважение,</w:t>
      </w:r>
    </w:p>
    <w:p w14:paraId="08E8DB1D" w14:textId="77777777" w:rsidR="002A3903" w:rsidRPr="002414CD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682AA9B2" w14:textId="77777777" w:rsidR="002A3903" w:rsidRPr="002414CD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2414CD">
        <w:rPr>
          <w:bCs/>
          <w:iCs/>
        </w:rPr>
        <w:t>Тихомир Галов</w:t>
      </w:r>
    </w:p>
    <w:p w14:paraId="47BCFA6A" w14:textId="77777777" w:rsidR="002A3903" w:rsidRPr="005411B5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lang w:val="en-US"/>
        </w:rPr>
      </w:pPr>
      <w:r w:rsidRPr="002414CD">
        <w:rPr>
          <w:bCs/>
          <w:iCs/>
        </w:rPr>
        <w:t>Председател на УС</w:t>
      </w:r>
      <w:r w:rsidR="005411B5">
        <w:rPr>
          <w:bCs/>
          <w:iCs/>
          <w:lang w:val="en-US"/>
        </w:rPr>
        <w:t xml:space="preserve"> </w:t>
      </w:r>
    </w:p>
    <w:sectPr w:rsidR="002A3903" w:rsidRPr="005411B5" w:rsidSect="0088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BCD"/>
    <w:multiLevelType w:val="hybridMultilevel"/>
    <w:tmpl w:val="66809C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62F"/>
    <w:multiLevelType w:val="hybridMultilevel"/>
    <w:tmpl w:val="72BE6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36C2"/>
    <w:multiLevelType w:val="hybridMultilevel"/>
    <w:tmpl w:val="0074E0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A67"/>
    <w:multiLevelType w:val="hybridMultilevel"/>
    <w:tmpl w:val="2D0EE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97F6A"/>
    <w:multiLevelType w:val="hybridMultilevel"/>
    <w:tmpl w:val="A0F698A4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02B7D27"/>
    <w:multiLevelType w:val="hybridMultilevel"/>
    <w:tmpl w:val="F44A6412"/>
    <w:lvl w:ilvl="0" w:tplc="0402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6" w15:restartNumberingAfterBreak="0">
    <w:nsid w:val="45AA4282"/>
    <w:multiLevelType w:val="hybridMultilevel"/>
    <w:tmpl w:val="3112F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90C9A"/>
    <w:multiLevelType w:val="hybridMultilevel"/>
    <w:tmpl w:val="2506D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A6ADA"/>
    <w:multiLevelType w:val="multilevel"/>
    <w:tmpl w:val="9A0C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5C71337"/>
    <w:multiLevelType w:val="hybridMultilevel"/>
    <w:tmpl w:val="A8EC10C2"/>
    <w:lvl w:ilvl="0" w:tplc="040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746"/>
    <w:rsid w:val="000446D0"/>
    <w:rsid w:val="00046AE1"/>
    <w:rsid w:val="000931E5"/>
    <w:rsid w:val="000A09E4"/>
    <w:rsid w:val="000A189A"/>
    <w:rsid w:val="000E774D"/>
    <w:rsid w:val="001109CA"/>
    <w:rsid w:val="00151B34"/>
    <w:rsid w:val="00164F05"/>
    <w:rsid w:val="001A1588"/>
    <w:rsid w:val="00212CAF"/>
    <w:rsid w:val="002414CD"/>
    <w:rsid w:val="00250A64"/>
    <w:rsid w:val="00262629"/>
    <w:rsid w:val="00280B68"/>
    <w:rsid w:val="002A3903"/>
    <w:rsid w:val="002A7773"/>
    <w:rsid w:val="002D4073"/>
    <w:rsid w:val="002E333F"/>
    <w:rsid w:val="002F5FBD"/>
    <w:rsid w:val="002F70B6"/>
    <w:rsid w:val="0030129C"/>
    <w:rsid w:val="003103D8"/>
    <w:rsid w:val="00311257"/>
    <w:rsid w:val="00355967"/>
    <w:rsid w:val="003B02E9"/>
    <w:rsid w:val="003C1FB7"/>
    <w:rsid w:val="003E08CA"/>
    <w:rsid w:val="0040466C"/>
    <w:rsid w:val="004339BB"/>
    <w:rsid w:val="0048437F"/>
    <w:rsid w:val="00492296"/>
    <w:rsid w:val="004B26AC"/>
    <w:rsid w:val="005411B5"/>
    <w:rsid w:val="00550015"/>
    <w:rsid w:val="00561AC9"/>
    <w:rsid w:val="0057520C"/>
    <w:rsid w:val="0058792F"/>
    <w:rsid w:val="006029C1"/>
    <w:rsid w:val="00612571"/>
    <w:rsid w:val="0063675D"/>
    <w:rsid w:val="006768D6"/>
    <w:rsid w:val="006915E9"/>
    <w:rsid w:val="006B231A"/>
    <w:rsid w:val="006B26CD"/>
    <w:rsid w:val="006D6063"/>
    <w:rsid w:val="00735EC2"/>
    <w:rsid w:val="0074694A"/>
    <w:rsid w:val="007516D5"/>
    <w:rsid w:val="007618FA"/>
    <w:rsid w:val="00786489"/>
    <w:rsid w:val="00790FA1"/>
    <w:rsid w:val="007D70E6"/>
    <w:rsid w:val="007E517C"/>
    <w:rsid w:val="00804746"/>
    <w:rsid w:val="00843871"/>
    <w:rsid w:val="00850B80"/>
    <w:rsid w:val="008621FF"/>
    <w:rsid w:val="00886A79"/>
    <w:rsid w:val="008A652A"/>
    <w:rsid w:val="008D0A52"/>
    <w:rsid w:val="008D45BF"/>
    <w:rsid w:val="008E04E6"/>
    <w:rsid w:val="008F549B"/>
    <w:rsid w:val="00921B61"/>
    <w:rsid w:val="00932617"/>
    <w:rsid w:val="00943EF1"/>
    <w:rsid w:val="0096490B"/>
    <w:rsid w:val="009661D0"/>
    <w:rsid w:val="009730D3"/>
    <w:rsid w:val="009B550B"/>
    <w:rsid w:val="009F37CE"/>
    <w:rsid w:val="00B65229"/>
    <w:rsid w:val="00B81040"/>
    <w:rsid w:val="00B87287"/>
    <w:rsid w:val="00B925D6"/>
    <w:rsid w:val="00BC5A0F"/>
    <w:rsid w:val="00BC7661"/>
    <w:rsid w:val="00BE36BF"/>
    <w:rsid w:val="00BF3A89"/>
    <w:rsid w:val="00C14EC2"/>
    <w:rsid w:val="00C253F2"/>
    <w:rsid w:val="00C263D8"/>
    <w:rsid w:val="00C45C3D"/>
    <w:rsid w:val="00CA0ACB"/>
    <w:rsid w:val="00CC6C1A"/>
    <w:rsid w:val="00CF684B"/>
    <w:rsid w:val="00D0354C"/>
    <w:rsid w:val="00D14418"/>
    <w:rsid w:val="00D72D88"/>
    <w:rsid w:val="00DA4FF8"/>
    <w:rsid w:val="00DE1B53"/>
    <w:rsid w:val="00E054FD"/>
    <w:rsid w:val="00E27BB3"/>
    <w:rsid w:val="00EA6885"/>
    <w:rsid w:val="00EE2794"/>
    <w:rsid w:val="00F01A78"/>
    <w:rsid w:val="00F533E4"/>
    <w:rsid w:val="00F659F3"/>
    <w:rsid w:val="00F87060"/>
    <w:rsid w:val="00FA4B86"/>
    <w:rsid w:val="00FB5A9F"/>
    <w:rsid w:val="00FE3C71"/>
    <w:rsid w:val="00FF17E8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0267"/>
  <w15:chartTrackingRefBased/>
  <w15:docId w15:val="{3D170754-7E88-436B-83F7-192C5595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79"/>
    <w:pPr>
      <w:spacing w:after="200" w:line="276" w:lineRule="auto"/>
    </w:pPr>
    <w:rPr>
      <w:sz w:val="24"/>
      <w:szCs w:val="24"/>
      <w:lang w:val="bg-BG" w:eastAsia="en-US"/>
    </w:rPr>
  </w:style>
  <w:style w:type="paragraph" w:styleId="Heading1">
    <w:name w:val="heading 1"/>
    <w:basedOn w:val="Normal"/>
    <w:link w:val="Heading1Char"/>
    <w:uiPriority w:val="9"/>
    <w:qFormat/>
    <w:rsid w:val="002F5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047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eastAsia="Times New Roman"/>
      <w:i/>
      <w:sz w:val="20"/>
      <w:szCs w:val="20"/>
      <w:lang w:val="en-GB" w:eastAsia="x-none"/>
    </w:rPr>
  </w:style>
  <w:style w:type="character" w:customStyle="1" w:styleId="BodyText2Char">
    <w:name w:val="Body Text 2 Char"/>
    <w:link w:val="BodyText2"/>
    <w:rsid w:val="00804746"/>
    <w:rPr>
      <w:rFonts w:eastAsia="Times New Roman"/>
      <w:bCs w:val="0"/>
      <w:i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04746"/>
    <w:pPr>
      <w:spacing w:after="0" w:line="240" w:lineRule="auto"/>
      <w:ind w:left="708"/>
    </w:pPr>
    <w:rPr>
      <w:rFonts w:eastAsia="Times New Roman"/>
      <w:bCs/>
      <w:iCs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C5A0F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0B6"/>
  </w:style>
  <w:style w:type="character" w:customStyle="1" w:styleId="Heading1Char">
    <w:name w:val="Heading 1 Char"/>
    <w:link w:val="Heading1"/>
    <w:uiPriority w:val="9"/>
    <w:rsid w:val="002F5FBD"/>
    <w:rPr>
      <w:rFonts w:eastAsia="Times New Roman"/>
      <w:b/>
      <w:bCs/>
      <w:kern w:val="36"/>
      <w:sz w:val="48"/>
      <w:szCs w:val="48"/>
      <w:lang w:eastAsia="bg-BG"/>
    </w:rPr>
  </w:style>
  <w:style w:type="table" w:styleId="TableGrid">
    <w:name w:val="Table Grid"/>
    <w:basedOn w:val="TableNormal"/>
    <w:uiPriority w:val="39"/>
    <w:rsid w:val="002F5FB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68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652A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  <w:sz w:val="22"/>
      <w:szCs w:val="22"/>
      <w:lang w:val="en-US" w:eastAsia="x-none"/>
    </w:rPr>
  </w:style>
  <w:style w:type="character" w:customStyle="1" w:styleId="FooterChar">
    <w:name w:val="Footer Char"/>
    <w:link w:val="Footer"/>
    <w:uiPriority w:val="99"/>
    <w:rsid w:val="008A652A"/>
    <w:rPr>
      <w:rFonts w:ascii="Calibri" w:eastAsia="Calibri" w:hAnsi="Calibri"/>
      <w:sz w:val="22"/>
      <w:szCs w:val="22"/>
      <w:lang w:val="en-US"/>
    </w:rPr>
  </w:style>
  <w:style w:type="character" w:customStyle="1" w:styleId="d2edcug0">
    <w:name w:val="d2edcug0"/>
    <w:basedOn w:val="DefaultParagraphFont"/>
    <w:rsid w:val="00FB5A9F"/>
  </w:style>
  <w:style w:type="character" w:styleId="Strong">
    <w:name w:val="Strong"/>
    <w:uiPriority w:val="22"/>
    <w:qFormat/>
    <w:rsid w:val="004339BB"/>
    <w:rPr>
      <w:b/>
      <w:bCs/>
    </w:rPr>
  </w:style>
  <w:style w:type="character" w:customStyle="1" w:styleId="nc684nl6">
    <w:name w:val="nc684nl6"/>
    <w:basedOn w:val="DefaultParagraphFont"/>
    <w:rsid w:val="00D1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0%B7%D0%B5%D0%BB%D0%B5%D0%BD?__eep__=6&amp;__cft__%5b0%5d=AZU56GZwKY0cmRMqRAqP2j_UUQHX8juNj7zMdoROKhHH5BKVFdaFpNM0uqUKXls7WjjoL8pjizO_xew_bP7aPmvXO_tc8cw-0V5jp6odFeTKNHCITilWZB65lvvo0QHi5dWdGO-b06HgokMaAFhDgSlmIxDKNZKxRdP30TQOkd-5PcL2CnjAQLesq4iJS1oM-Gg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00000.GORA/?__cft__%5b0%5d=AZU56GZwKY0cmRMqRAqP2j_UUQHX8juNj7zMdoROKhHH5BKVFdaFpNM0uqUKXls7WjjoL8pjizO_xew_bP7aPmvXO_tc8cw-0V5jp6odFeTKNHCITilWZB65lvvo0QHi5dWdGO-b06HgokMaAFhDgSlmIxDKNZKxRdP30TQOkd-5PcL2CnjAQLesq4iJS1oM-Gg&amp;__tn__=kK-R" TargetMode="External"/><Relationship Id="rId5" Type="http://schemas.openxmlformats.org/officeDocument/2006/relationships/hyperlink" Target="https://www.facebook.com/FondaciaObsestvenDaritelskiFondGabrovo/?__cft__%5b0%5d=AZU56GZwKY0cmRMqRAqP2j_UUQHX8juNj7zMdoROKhHH5BKVFdaFpNM0uqUKXls7WjjoL8pjizO_xew_bP7aPmvXO_tc8cw-0V5jp6odFeTKNHCITilWZB65lvvo0QHi5dWdGO-b06HgokMaAFhDgSlmIxDKNZKxRdP30TQOkd-5PcL2CnjAQLesq4iJS1oM-Gg&amp;__tn__=kK-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7238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hashtag/%D0%B7%D0%B5%D0%BB%D0%B5%D0%BD?__eep__=6&amp;__cft__%5b0%5d=AZU56GZwKY0cmRMqRAqP2j_UUQHX8juNj7zMdoROKhHH5BKVFdaFpNM0uqUKXls7WjjoL8pjizO_xew_bP7aPmvXO_tc8cw-0V5jp6odFeTKNHCITilWZB65lvvo0QHi5dWdGO-b06HgokMaAFhDgSlmIxDKNZKxRdP30TQOkd-5PcL2CnjAQLesq4iJS1oM-Gg&amp;__tn__=*NK-R</vt:lpwstr>
      </vt:variant>
      <vt:variant>
        <vt:lpwstr/>
      </vt:variant>
      <vt:variant>
        <vt:i4>327778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https://www.facebook.com/100000.GORA/?__cft__%5b0%5d=AZU56GZwKY0cmRMqRAqP2j_UUQHX8juNj7zMdoROKhHH5BKVFdaFpNM0uqUKXls7WjjoL8pjizO_xew_bP7aPmvXO_tc8cw-0V5jp6odFeTKNHCITilWZB65lvvo0QHi5dWdGO-b06HgokMaAFhDgSlmIxDKNZKxRdP30TQOkd-5PcL2CnjAQLesq4iJS1oM-Gg&amp;__tn__=kK-R</vt:lpwstr>
      </vt:variant>
      <vt:variant>
        <vt:lpwstr/>
      </vt:variant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FondaciaObsestvenDaritelskiFondGabrovo/?__cft__%5b0%5d=AZU56GZwKY0cmRMqRAqP2j_UUQHX8juNj7zMdoROKhHH5BKVFdaFpNM0uqUKXls7WjjoL8pjizO_xew_bP7aPmvXO_tc8cw-0V5jp6odFeTKNHCITilWZB65lvvo0QHi5dWdGO-b06HgokMaAFhDgSlmIxDKNZKxRdP30TQOkd-5PcL2CnjAQLesq4iJS1oM-Gg&amp;__tn__=kK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Manolova</dc:creator>
  <cp:keywords/>
  <cp:lastModifiedBy>Atanas Genkov</cp:lastModifiedBy>
  <cp:revision>2</cp:revision>
  <dcterms:created xsi:type="dcterms:W3CDTF">2022-02-22T21:39:00Z</dcterms:created>
  <dcterms:modified xsi:type="dcterms:W3CDTF">2022-02-22T21:39:00Z</dcterms:modified>
</cp:coreProperties>
</file>